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D7740" w14:textId="2A737BD6" w:rsidR="0006192F" w:rsidRPr="004B6827" w:rsidRDefault="00874201" w:rsidP="0006192F">
      <w:pPr>
        <w:spacing w:after="0" w:line="240" w:lineRule="auto"/>
        <w:contextualSpacing/>
        <w:jc w:val="center"/>
        <w:rPr>
          <w:rFonts w:ascii="Arial" w:eastAsia="Times New Roman" w:hAnsi="Arial" w:cs="Arial"/>
          <w:b/>
          <w:bCs/>
        </w:rPr>
      </w:pPr>
      <w:r>
        <w:rPr>
          <w:rFonts w:ascii="Arial" w:eastAsia="Times New Roman" w:hAnsi="Arial" w:cs="Arial"/>
          <w:b/>
          <w:bCs/>
          <w:noProof/>
        </w:rPr>
        <w:drawing>
          <wp:anchor distT="0" distB="0" distL="114300" distR="114300" simplePos="0" relativeHeight="251660288" behindDoc="1" locked="0" layoutInCell="1" allowOverlap="1" wp14:anchorId="42FE8823" wp14:editId="2B62859A">
            <wp:simplePos x="0" y="0"/>
            <wp:positionH relativeFrom="margin">
              <wp:align>right</wp:align>
            </wp:positionH>
            <wp:positionV relativeFrom="paragraph">
              <wp:posOffset>0</wp:posOffset>
            </wp:positionV>
            <wp:extent cx="2407920" cy="579120"/>
            <wp:effectExtent l="0" t="0" r="0" b="0"/>
            <wp:wrapTight wrapText="bothSides">
              <wp:wrapPolygon edited="0">
                <wp:start x="1538" y="711"/>
                <wp:lineTo x="684" y="4974"/>
                <wp:lineTo x="0" y="9237"/>
                <wp:lineTo x="171" y="18474"/>
                <wp:lineTo x="2905" y="19184"/>
                <wp:lineTo x="15038" y="20605"/>
                <wp:lineTo x="20506" y="20605"/>
                <wp:lineTo x="21190" y="12789"/>
                <wp:lineTo x="21190" y="4974"/>
                <wp:lineTo x="7519" y="711"/>
                <wp:lineTo x="1538" y="71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7920" cy="579120"/>
                    </a:xfrm>
                    <a:prstGeom prst="rect">
                      <a:avLst/>
                    </a:prstGeom>
                    <a:noFill/>
                  </pic:spPr>
                </pic:pic>
              </a:graphicData>
            </a:graphic>
          </wp:anchor>
        </w:drawing>
      </w:r>
      <w:r w:rsidR="0006192F" w:rsidRPr="004B6827">
        <w:rPr>
          <w:rFonts w:ascii="Arial" w:eastAsia="Times New Roman" w:hAnsi="Arial" w:cs="Arial"/>
          <w:b/>
          <w:bCs/>
          <w:noProof/>
          <w:sz w:val="24"/>
          <w:szCs w:val="24"/>
          <w:lang w:val="en-MY" w:eastAsia="zh-CN"/>
        </w:rPr>
        <mc:AlternateContent>
          <mc:Choice Requires="wps">
            <w:drawing>
              <wp:anchor distT="45720" distB="45720" distL="114300" distR="114300" simplePos="0" relativeHeight="251659264" behindDoc="0" locked="0" layoutInCell="1" allowOverlap="1" wp14:anchorId="3A945106" wp14:editId="055E930C">
                <wp:simplePos x="0" y="0"/>
                <wp:positionH relativeFrom="column">
                  <wp:posOffset>-571500</wp:posOffset>
                </wp:positionH>
                <wp:positionV relativeFrom="paragraph">
                  <wp:posOffset>-697230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alpha val="0"/>
                          </a:srgbClr>
                        </a:solidFill>
                        <a:ln w="9525">
                          <a:solidFill>
                            <a:srgbClr val="000000">
                              <a:alpha val="0"/>
                            </a:srgbClr>
                          </a:solidFill>
                          <a:miter lim="800000"/>
                          <a:headEnd/>
                          <a:tailEnd/>
                        </a:ln>
                      </wps:spPr>
                      <wps:txbx>
                        <w:txbxContent>
                          <w:p w14:paraId="36AE4B22" w14:textId="77777777" w:rsidR="0006192F" w:rsidRPr="00B314DC" w:rsidRDefault="0006192F" w:rsidP="0006192F">
                            <w:pPr>
                              <w:rPr>
                                <w:rFonts w:ascii="Arial" w:hAnsi="Arial" w:cs="Arial"/>
                                <w:b/>
                                <w:color w:val="FF0000"/>
                                <w:sz w:val="24"/>
                                <w:szCs w:val="24"/>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945106" id="_x0000_t202" coordsize="21600,21600" o:spt="202" path="m,l,21600r21600,l21600,xe">
                <v:stroke joinstyle="miter"/>
                <v:path gradientshapeok="t" o:connecttype="rect"/>
              </v:shapetype>
              <v:shape id="Text Box 2" o:spid="_x0000_s1026" type="#_x0000_t202" style="position:absolute;left:0;text-align:left;margin-left:-45pt;margin-top:-54.9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">
                <v:fill opacity="0"/>
                <v:stroke opacity="0"/>
                <v:textbox style="mso-fit-shape-to-text:t">
                  <w:txbxContent>
                    <w:p w14:paraId="36AE4B22" w14:textId="77777777" w:rsidR="0006192F" w:rsidRPr="00B314DC" w:rsidRDefault="0006192F" w:rsidP="0006192F">
                      <w:pPr>
                        <w:rPr>
                          <w:rFonts w:ascii="Arial" w:hAnsi="Arial" w:cs="Arial"/>
                          <w:b/>
                          <w:color w:val="FF0000"/>
                          <w:sz w:val="24"/>
                          <w:szCs w:val="24"/>
                        </w:rPr>
                      </w:pPr>
                    </w:p>
                  </w:txbxContent>
                </v:textbox>
              </v:shape>
            </w:pict>
          </mc:Fallback>
        </mc:AlternateContent>
      </w:r>
    </w:p>
    <w:p w14:paraId="52149C45" w14:textId="7DAC3C02" w:rsidR="0006192F" w:rsidRDefault="0006192F" w:rsidP="0006192F">
      <w:pPr>
        <w:spacing w:after="0" w:line="240" w:lineRule="auto"/>
        <w:contextualSpacing/>
        <w:jc w:val="both"/>
        <w:rPr>
          <w:rFonts w:ascii="Arial" w:eastAsia="Times New Roman" w:hAnsi="Arial" w:cs="Arial"/>
          <w:b/>
          <w:bCs/>
        </w:rPr>
      </w:pPr>
    </w:p>
    <w:p w14:paraId="53871B7A" w14:textId="76106140" w:rsidR="00874201" w:rsidRDefault="00874201" w:rsidP="0006192F">
      <w:pPr>
        <w:spacing w:after="0" w:line="240" w:lineRule="auto"/>
        <w:contextualSpacing/>
        <w:jc w:val="both"/>
        <w:rPr>
          <w:rFonts w:ascii="Arial" w:eastAsia="Times New Roman" w:hAnsi="Arial" w:cs="Arial"/>
          <w:b/>
          <w:bCs/>
        </w:rPr>
      </w:pPr>
    </w:p>
    <w:p w14:paraId="6D6FC7AD" w14:textId="744C1DF9" w:rsidR="00874201" w:rsidRDefault="00874201" w:rsidP="0006192F">
      <w:pPr>
        <w:spacing w:after="0" w:line="240" w:lineRule="auto"/>
        <w:contextualSpacing/>
        <w:jc w:val="both"/>
        <w:rPr>
          <w:rFonts w:ascii="Arial" w:eastAsia="Times New Roman" w:hAnsi="Arial" w:cs="Arial"/>
          <w:b/>
          <w:bCs/>
        </w:rPr>
      </w:pPr>
    </w:p>
    <w:p w14:paraId="2726C97A" w14:textId="77777777" w:rsidR="00874201" w:rsidRPr="004B6827" w:rsidRDefault="00874201" w:rsidP="0006192F">
      <w:pPr>
        <w:spacing w:after="0" w:line="240" w:lineRule="auto"/>
        <w:contextualSpacing/>
        <w:jc w:val="both"/>
        <w:rPr>
          <w:rFonts w:ascii="Arial" w:eastAsia="Times New Roman"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6192F" w:rsidRPr="004B6827" w14:paraId="71807470" w14:textId="77777777" w:rsidTr="006C620C">
        <w:tc>
          <w:tcPr>
            <w:tcW w:w="4675" w:type="dxa"/>
            <w:tcBorders>
              <w:top w:val="single" w:sz="12" w:space="0" w:color="auto"/>
              <w:bottom w:val="single" w:sz="12" w:space="0" w:color="auto"/>
            </w:tcBorders>
          </w:tcPr>
          <w:p w14:paraId="7BBBEB10" w14:textId="77777777" w:rsidR="0006192F" w:rsidRPr="004B6827" w:rsidRDefault="0006192F" w:rsidP="006C620C">
            <w:pPr>
              <w:contextualSpacing/>
              <w:jc w:val="both"/>
              <w:rPr>
                <w:rFonts w:ascii="Arial" w:hAnsi="Arial" w:cs="Arial"/>
                <w:b/>
              </w:rPr>
            </w:pPr>
            <w:r w:rsidRPr="004B6827">
              <w:rPr>
                <w:rFonts w:ascii="Arial" w:hAnsi="Arial" w:cs="Arial"/>
                <w:b/>
              </w:rPr>
              <w:t>PRESS RELEASE</w:t>
            </w:r>
          </w:p>
        </w:tc>
        <w:tc>
          <w:tcPr>
            <w:tcW w:w="4675" w:type="dxa"/>
            <w:tcBorders>
              <w:top w:val="single" w:sz="12" w:space="0" w:color="auto"/>
              <w:bottom w:val="single" w:sz="12" w:space="0" w:color="auto"/>
            </w:tcBorders>
          </w:tcPr>
          <w:p w14:paraId="7335C982" w14:textId="77777777" w:rsidR="0006192F" w:rsidRPr="004B6827" w:rsidRDefault="0006192F" w:rsidP="006C620C">
            <w:pPr>
              <w:contextualSpacing/>
              <w:jc w:val="right"/>
              <w:rPr>
                <w:rFonts w:ascii="Arial" w:hAnsi="Arial" w:cs="Arial"/>
                <w:b/>
              </w:rPr>
            </w:pPr>
            <w:r w:rsidRPr="004B6827">
              <w:rPr>
                <w:rFonts w:ascii="Arial" w:hAnsi="Arial" w:cs="Arial"/>
                <w:b/>
              </w:rPr>
              <w:t>For Immediate Release</w:t>
            </w:r>
          </w:p>
        </w:tc>
      </w:tr>
    </w:tbl>
    <w:p w14:paraId="67FFE266" w14:textId="77777777" w:rsidR="0006192F" w:rsidRPr="004B6827" w:rsidRDefault="0006192F" w:rsidP="0006192F">
      <w:pPr>
        <w:rPr>
          <w:rFonts w:ascii="Arial" w:hAnsi="Arial" w:cs="Arial"/>
        </w:rPr>
      </w:pPr>
    </w:p>
    <w:p w14:paraId="1ECC8568" w14:textId="3E00AA8D" w:rsidR="00BE78FB" w:rsidRPr="00615A95" w:rsidRDefault="00615A95" w:rsidP="0051056C">
      <w:pPr>
        <w:spacing w:after="0" w:line="240" w:lineRule="auto"/>
        <w:jc w:val="center"/>
        <w:rPr>
          <w:rFonts w:eastAsia="MS Gothic"/>
          <w:b/>
          <w:sz w:val="52"/>
          <w:szCs w:val="52"/>
          <w:lang w:val="en-MY" w:eastAsia="en-GB"/>
        </w:rPr>
      </w:pPr>
      <w:r>
        <w:rPr>
          <w:rFonts w:eastAsia="MS Gothic"/>
          <w:b/>
          <w:sz w:val="52"/>
          <w:szCs w:val="52"/>
          <w:lang w:val="en-MY" w:eastAsia="en-GB"/>
        </w:rPr>
        <w:t xml:space="preserve">Encounter the magic of Christmas at </w:t>
      </w:r>
      <w:r w:rsidR="00D41D70" w:rsidRPr="00615A95">
        <w:rPr>
          <w:rFonts w:eastAsia="MS Gothic"/>
          <w:b/>
          <w:sz w:val="52"/>
          <w:szCs w:val="52"/>
          <w:lang w:val="en-MY" w:eastAsia="en-GB"/>
        </w:rPr>
        <w:t>Genting Winter Wonderland</w:t>
      </w:r>
      <w:r w:rsidR="00C20BC8" w:rsidRPr="00615A95">
        <w:rPr>
          <w:rFonts w:eastAsia="MS Gothic"/>
          <w:b/>
          <w:sz w:val="52"/>
          <w:szCs w:val="52"/>
          <w:lang w:val="en-MY" w:eastAsia="en-GB"/>
        </w:rPr>
        <w:t xml:space="preserve"> </w:t>
      </w:r>
    </w:p>
    <w:p w14:paraId="27269936" w14:textId="77777777" w:rsidR="00BE78FB" w:rsidRPr="00BE78FB" w:rsidRDefault="00BE78FB" w:rsidP="00BE78FB">
      <w:pPr>
        <w:spacing w:after="0" w:line="240" w:lineRule="auto"/>
        <w:jc w:val="both"/>
        <w:rPr>
          <w:rFonts w:eastAsia="MS Gothic"/>
          <w:sz w:val="24"/>
          <w:szCs w:val="24"/>
          <w:lang w:val="en-MY" w:eastAsia="en-GB"/>
        </w:rPr>
      </w:pPr>
    </w:p>
    <w:p w14:paraId="2931CA93" w14:textId="3801B30A" w:rsidR="0089684B" w:rsidRDefault="00BE78FB" w:rsidP="006E167C">
      <w:pPr>
        <w:spacing w:after="0" w:line="240" w:lineRule="auto"/>
        <w:jc w:val="both"/>
        <w:rPr>
          <w:rFonts w:eastAsia="Times New Roman"/>
          <w:bCs/>
          <w:color w:val="1C1E29"/>
          <w:sz w:val="24"/>
          <w:szCs w:val="24"/>
          <w:lang w:val="en-MY" w:eastAsia="zh-CN"/>
        </w:rPr>
      </w:pPr>
      <w:r w:rsidRPr="00B128E5">
        <w:rPr>
          <w:rFonts w:eastAsia="Times New Roman"/>
          <w:b/>
          <w:bCs/>
          <w:color w:val="1C1E29"/>
          <w:sz w:val="24"/>
          <w:szCs w:val="24"/>
          <w:lang w:val="en-MY" w:eastAsia="zh-CN"/>
        </w:rPr>
        <w:t xml:space="preserve">Genting Highlands, </w:t>
      </w:r>
      <w:r w:rsidR="00070885">
        <w:rPr>
          <w:rFonts w:eastAsia="Times New Roman"/>
          <w:b/>
          <w:bCs/>
          <w:color w:val="1C1E29"/>
          <w:sz w:val="24"/>
          <w:szCs w:val="24"/>
          <w:lang w:val="en-MY" w:eastAsia="zh-CN"/>
        </w:rPr>
        <w:t>2</w:t>
      </w:r>
      <w:r w:rsidR="000B2578">
        <w:rPr>
          <w:rFonts w:eastAsia="Times New Roman"/>
          <w:b/>
          <w:bCs/>
          <w:color w:val="1C1E29"/>
          <w:sz w:val="24"/>
          <w:szCs w:val="24"/>
          <w:lang w:val="en-MY" w:eastAsia="zh-CN"/>
        </w:rPr>
        <w:t xml:space="preserve">2 </w:t>
      </w:r>
      <w:r w:rsidR="005C188D">
        <w:rPr>
          <w:rFonts w:eastAsia="Times New Roman"/>
          <w:b/>
          <w:bCs/>
          <w:color w:val="1C1E29"/>
          <w:sz w:val="24"/>
          <w:szCs w:val="24"/>
          <w:lang w:val="en-MY" w:eastAsia="zh-CN"/>
        </w:rPr>
        <w:t>November</w:t>
      </w:r>
      <w:r w:rsidR="00961D3E">
        <w:rPr>
          <w:rFonts w:eastAsia="Times New Roman"/>
          <w:b/>
          <w:bCs/>
          <w:color w:val="1C1E29"/>
          <w:sz w:val="24"/>
          <w:szCs w:val="24"/>
          <w:lang w:val="en-MY" w:eastAsia="zh-CN"/>
        </w:rPr>
        <w:t xml:space="preserve"> 2023</w:t>
      </w:r>
      <w:r w:rsidRPr="00B128E5">
        <w:rPr>
          <w:rFonts w:eastAsia="Times New Roman"/>
          <w:b/>
          <w:bCs/>
          <w:color w:val="1C1E29"/>
          <w:sz w:val="24"/>
          <w:szCs w:val="24"/>
          <w:lang w:val="en-MY" w:eastAsia="zh-CN"/>
        </w:rPr>
        <w:t xml:space="preserve"> </w:t>
      </w:r>
      <w:proofErr w:type="gramStart"/>
      <w:r w:rsidRPr="00B128E5">
        <w:rPr>
          <w:rFonts w:eastAsia="Times New Roman"/>
          <w:b/>
          <w:bCs/>
          <w:color w:val="1C1E29"/>
          <w:sz w:val="24"/>
          <w:szCs w:val="24"/>
          <w:lang w:val="en-MY" w:eastAsia="zh-CN"/>
        </w:rPr>
        <w:t>­</w:t>
      </w:r>
      <w:r w:rsidR="004C1479">
        <w:rPr>
          <w:rFonts w:eastAsia="Times New Roman"/>
          <w:bCs/>
          <w:color w:val="1C1E29"/>
          <w:sz w:val="24"/>
          <w:szCs w:val="24"/>
          <w:lang w:val="en-MY" w:eastAsia="zh-CN"/>
        </w:rPr>
        <w:t xml:space="preserve"> </w:t>
      </w:r>
      <w:r w:rsidR="00491548">
        <w:rPr>
          <w:rFonts w:eastAsia="Times New Roman"/>
          <w:bCs/>
          <w:color w:val="1C1E29"/>
          <w:sz w:val="24"/>
          <w:szCs w:val="24"/>
          <w:lang w:val="en-MY" w:eastAsia="zh-CN"/>
        </w:rPr>
        <w:t xml:space="preserve"> </w:t>
      </w:r>
      <w:r w:rsidR="009D24DA">
        <w:rPr>
          <w:rFonts w:eastAsia="Times New Roman"/>
          <w:bCs/>
          <w:color w:val="1C1E29"/>
          <w:sz w:val="24"/>
          <w:szCs w:val="24"/>
          <w:lang w:val="en-MY" w:eastAsia="zh-CN"/>
        </w:rPr>
        <w:t>Journey</w:t>
      </w:r>
      <w:proofErr w:type="gramEnd"/>
      <w:r w:rsidR="00EF6B56">
        <w:rPr>
          <w:rFonts w:eastAsia="Times New Roman"/>
          <w:bCs/>
          <w:color w:val="1C1E29"/>
          <w:sz w:val="24"/>
          <w:szCs w:val="24"/>
          <w:lang w:val="en-MY" w:eastAsia="zh-CN"/>
        </w:rPr>
        <w:t xml:space="preserve"> into a</w:t>
      </w:r>
      <w:r w:rsidR="00B905E6">
        <w:rPr>
          <w:rFonts w:eastAsia="Times New Roman"/>
          <w:bCs/>
          <w:color w:val="1C1E29"/>
          <w:sz w:val="24"/>
          <w:szCs w:val="24"/>
          <w:lang w:val="en-MY" w:eastAsia="zh-CN"/>
        </w:rPr>
        <w:t>n immersive</w:t>
      </w:r>
      <w:r w:rsidR="00EF6B56">
        <w:rPr>
          <w:rFonts w:eastAsia="Times New Roman"/>
          <w:bCs/>
          <w:color w:val="1C1E29"/>
          <w:sz w:val="24"/>
          <w:szCs w:val="24"/>
          <w:lang w:val="en-MY" w:eastAsia="zh-CN"/>
        </w:rPr>
        <w:t xml:space="preserve"> realm of </w:t>
      </w:r>
      <w:r w:rsidR="00070885">
        <w:rPr>
          <w:rFonts w:eastAsia="Times New Roman"/>
          <w:bCs/>
          <w:color w:val="1C1E29"/>
          <w:sz w:val="24"/>
          <w:szCs w:val="24"/>
          <w:lang w:val="en-MY" w:eastAsia="zh-CN"/>
        </w:rPr>
        <w:t xml:space="preserve">yuletide </w:t>
      </w:r>
      <w:r w:rsidR="00EF6B56">
        <w:rPr>
          <w:rFonts w:eastAsia="Times New Roman"/>
          <w:bCs/>
          <w:color w:val="1C1E29"/>
          <w:sz w:val="24"/>
          <w:szCs w:val="24"/>
          <w:lang w:val="en-MY" w:eastAsia="zh-CN"/>
        </w:rPr>
        <w:t xml:space="preserve">splendour </w:t>
      </w:r>
      <w:r w:rsidR="0089684B">
        <w:rPr>
          <w:rFonts w:eastAsia="Times New Roman"/>
          <w:bCs/>
          <w:color w:val="1C1E29"/>
          <w:sz w:val="24"/>
          <w:szCs w:val="24"/>
          <w:lang w:val="en-MY" w:eastAsia="zh-CN"/>
        </w:rPr>
        <w:t>as Resorts World Genting</w:t>
      </w:r>
      <w:r w:rsidR="00C20BC8">
        <w:rPr>
          <w:rFonts w:eastAsia="Times New Roman"/>
          <w:bCs/>
          <w:color w:val="1C1E29"/>
          <w:sz w:val="24"/>
          <w:szCs w:val="24"/>
          <w:lang w:val="en-MY" w:eastAsia="zh-CN"/>
        </w:rPr>
        <w:t xml:space="preserve"> </w:t>
      </w:r>
      <w:r w:rsidR="009E3DE5">
        <w:rPr>
          <w:rFonts w:eastAsia="Times New Roman"/>
          <w:bCs/>
          <w:color w:val="1C1E29"/>
          <w:sz w:val="24"/>
          <w:szCs w:val="24"/>
          <w:lang w:val="en-MY" w:eastAsia="zh-CN"/>
        </w:rPr>
        <w:t xml:space="preserve">(RWG) </w:t>
      </w:r>
      <w:r w:rsidR="0089684B">
        <w:rPr>
          <w:rFonts w:eastAsia="Times New Roman"/>
          <w:bCs/>
          <w:color w:val="1C1E29"/>
          <w:sz w:val="24"/>
          <w:szCs w:val="24"/>
          <w:lang w:val="en-MY" w:eastAsia="zh-CN"/>
        </w:rPr>
        <w:t xml:space="preserve">presents </w:t>
      </w:r>
      <w:r w:rsidR="00C20BC8" w:rsidRPr="001B6993">
        <w:rPr>
          <w:rFonts w:eastAsia="Times New Roman"/>
          <w:bCs/>
          <w:i/>
          <w:color w:val="1C1E29"/>
          <w:sz w:val="24"/>
          <w:szCs w:val="24"/>
          <w:lang w:val="en-MY" w:eastAsia="zh-CN"/>
        </w:rPr>
        <w:t>Santa’s Toy Factory</w:t>
      </w:r>
      <w:r w:rsidR="00C20BC8">
        <w:rPr>
          <w:rFonts w:eastAsia="Times New Roman"/>
          <w:bCs/>
          <w:color w:val="1C1E29"/>
          <w:sz w:val="24"/>
          <w:szCs w:val="24"/>
          <w:lang w:val="en-MY" w:eastAsia="zh-CN"/>
        </w:rPr>
        <w:t xml:space="preserve"> </w:t>
      </w:r>
      <w:r w:rsidR="002066DF">
        <w:rPr>
          <w:rFonts w:eastAsia="Times New Roman"/>
          <w:bCs/>
          <w:color w:val="1C1E29"/>
          <w:sz w:val="24"/>
          <w:szCs w:val="24"/>
          <w:lang w:val="en-MY" w:eastAsia="zh-CN"/>
        </w:rPr>
        <w:t xml:space="preserve">in the </w:t>
      </w:r>
      <w:r w:rsidR="0089684B">
        <w:rPr>
          <w:rFonts w:eastAsia="Times New Roman"/>
          <w:bCs/>
          <w:color w:val="1C1E29"/>
          <w:sz w:val="24"/>
          <w:szCs w:val="24"/>
          <w:lang w:val="en-MY" w:eastAsia="zh-CN"/>
        </w:rPr>
        <w:t>2023 edition of Genting Winter Wonderland</w:t>
      </w:r>
      <w:r w:rsidR="00C00C50">
        <w:rPr>
          <w:rFonts w:eastAsia="Times New Roman"/>
          <w:bCs/>
          <w:color w:val="1C1E29"/>
          <w:sz w:val="24"/>
          <w:szCs w:val="24"/>
          <w:lang w:val="en-MY" w:eastAsia="zh-CN"/>
        </w:rPr>
        <w:t>!</w:t>
      </w:r>
      <w:r w:rsidR="0089684B">
        <w:rPr>
          <w:rFonts w:eastAsia="Times New Roman"/>
          <w:bCs/>
          <w:color w:val="1C1E29"/>
          <w:sz w:val="24"/>
          <w:szCs w:val="24"/>
          <w:lang w:val="en-MY" w:eastAsia="zh-CN"/>
        </w:rPr>
        <w:t xml:space="preserve"> </w:t>
      </w:r>
      <w:r w:rsidR="002A7527">
        <w:rPr>
          <w:rFonts w:eastAsia="Times New Roman"/>
          <w:bCs/>
          <w:color w:val="1C1E29"/>
          <w:sz w:val="24"/>
          <w:szCs w:val="24"/>
          <w:lang w:val="en-MY" w:eastAsia="zh-CN"/>
        </w:rPr>
        <w:t xml:space="preserve">An enchanting smorgasbord of attractions and delectable feasts await amid </w:t>
      </w:r>
      <w:r w:rsidR="00555379">
        <w:rPr>
          <w:rFonts w:eastAsia="Times New Roman"/>
          <w:bCs/>
          <w:color w:val="1C1E29"/>
          <w:sz w:val="24"/>
          <w:szCs w:val="24"/>
          <w:lang w:val="en-MY" w:eastAsia="zh-CN"/>
        </w:rPr>
        <w:t>resplendent</w:t>
      </w:r>
      <w:r w:rsidR="002A7527">
        <w:rPr>
          <w:rFonts w:eastAsia="Times New Roman"/>
          <w:bCs/>
          <w:color w:val="1C1E29"/>
          <w:sz w:val="24"/>
          <w:szCs w:val="24"/>
          <w:lang w:val="en-MY" w:eastAsia="zh-CN"/>
        </w:rPr>
        <w:t xml:space="preserve"> </w:t>
      </w:r>
      <w:r w:rsidR="00533E03">
        <w:rPr>
          <w:rFonts w:eastAsia="Times New Roman"/>
          <w:bCs/>
          <w:color w:val="1C1E29"/>
          <w:sz w:val="24"/>
          <w:szCs w:val="24"/>
          <w:lang w:val="en-MY" w:eastAsia="zh-CN"/>
        </w:rPr>
        <w:t>Christmas</w:t>
      </w:r>
      <w:r w:rsidR="002A7527">
        <w:rPr>
          <w:rFonts w:eastAsia="Times New Roman"/>
          <w:bCs/>
          <w:color w:val="1C1E29"/>
          <w:sz w:val="24"/>
          <w:szCs w:val="24"/>
          <w:lang w:val="en-MY" w:eastAsia="zh-CN"/>
        </w:rPr>
        <w:t xml:space="preserve"> decorations from 25 November till 1 January 2024.</w:t>
      </w:r>
    </w:p>
    <w:p w14:paraId="6F56CD43" w14:textId="77777777" w:rsidR="0089684B" w:rsidRDefault="0089684B" w:rsidP="006E167C">
      <w:pPr>
        <w:spacing w:after="0" w:line="240" w:lineRule="auto"/>
        <w:jc w:val="both"/>
        <w:rPr>
          <w:rFonts w:eastAsia="Times New Roman"/>
          <w:bCs/>
          <w:color w:val="1C1E29"/>
          <w:sz w:val="24"/>
          <w:szCs w:val="24"/>
          <w:lang w:val="en-MY" w:eastAsia="zh-CN"/>
        </w:rPr>
      </w:pPr>
    </w:p>
    <w:p w14:paraId="0FCF096D" w14:textId="343E6365" w:rsidR="00E408ED" w:rsidRPr="006E167C" w:rsidRDefault="0069397A" w:rsidP="006E167C">
      <w:pPr>
        <w:shd w:val="clear" w:color="auto" w:fill="FFFFFF"/>
        <w:spacing w:after="0" w:line="240" w:lineRule="auto"/>
        <w:jc w:val="both"/>
        <w:rPr>
          <w:rFonts w:eastAsiaTheme="minorHAnsi"/>
          <w:color w:val="414141"/>
          <w:lang w:val="en-MY"/>
        </w:rPr>
      </w:pPr>
      <w:r>
        <w:rPr>
          <w:rFonts w:eastAsia="Times New Roman"/>
          <w:bCs/>
          <w:color w:val="1C1E29"/>
          <w:sz w:val="24"/>
          <w:szCs w:val="24"/>
          <w:lang w:val="en-MY" w:eastAsia="zh-CN"/>
        </w:rPr>
        <w:t xml:space="preserve">Be awed by the </w:t>
      </w:r>
      <w:r w:rsidR="00555379">
        <w:rPr>
          <w:rFonts w:eastAsia="Times New Roman"/>
          <w:bCs/>
          <w:color w:val="1C1E29"/>
          <w:sz w:val="24"/>
          <w:szCs w:val="24"/>
          <w:lang w:val="en-MY" w:eastAsia="zh-CN"/>
        </w:rPr>
        <w:t>spectacular</w:t>
      </w:r>
      <w:r w:rsidR="002066DF">
        <w:rPr>
          <w:rFonts w:eastAsia="Times New Roman"/>
          <w:bCs/>
          <w:color w:val="1C1E29"/>
          <w:sz w:val="24"/>
          <w:szCs w:val="24"/>
          <w:lang w:val="en-MY" w:eastAsia="zh-CN"/>
        </w:rPr>
        <w:t xml:space="preserve"> </w:t>
      </w:r>
      <w:r>
        <w:rPr>
          <w:rFonts w:eastAsia="Times New Roman"/>
          <w:bCs/>
          <w:color w:val="1C1E29"/>
          <w:sz w:val="24"/>
          <w:szCs w:val="24"/>
          <w:lang w:val="en-MY" w:eastAsia="zh-CN"/>
        </w:rPr>
        <w:t>swirl of</w:t>
      </w:r>
      <w:r w:rsidR="00615A95">
        <w:rPr>
          <w:rFonts w:eastAsia="Times New Roman"/>
          <w:bCs/>
          <w:color w:val="1C1E29"/>
          <w:sz w:val="24"/>
          <w:szCs w:val="24"/>
          <w:lang w:val="en-MY" w:eastAsia="zh-CN"/>
        </w:rPr>
        <w:t xml:space="preserve"> </w:t>
      </w:r>
      <w:r>
        <w:rPr>
          <w:rFonts w:eastAsia="Times New Roman"/>
          <w:bCs/>
          <w:color w:val="1C1E29"/>
          <w:sz w:val="24"/>
          <w:szCs w:val="24"/>
          <w:lang w:val="en-MY" w:eastAsia="zh-CN"/>
        </w:rPr>
        <w:t xml:space="preserve">gifts </w:t>
      </w:r>
      <w:r w:rsidR="00134EFC">
        <w:rPr>
          <w:rFonts w:eastAsia="Times New Roman"/>
          <w:bCs/>
          <w:color w:val="1C1E29"/>
          <w:sz w:val="24"/>
          <w:szCs w:val="24"/>
          <w:lang w:val="en-MY" w:eastAsia="zh-CN"/>
        </w:rPr>
        <w:t xml:space="preserve">and tide of blessings </w:t>
      </w:r>
      <w:r w:rsidR="00283F94">
        <w:rPr>
          <w:rFonts w:eastAsia="Times New Roman"/>
          <w:bCs/>
          <w:color w:val="1C1E29"/>
          <w:sz w:val="24"/>
          <w:szCs w:val="24"/>
          <w:lang w:val="en-MY" w:eastAsia="zh-CN"/>
        </w:rPr>
        <w:t xml:space="preserve">bestowed by nutcrackers </w:t>
      </w:r>
      <w:r>
        <w:rPr>
          <w:rFonts w:eastAsia="Times New Roman"/>
          <w:bCs/>
          <w:color w:val="1C1E29"/>
          <w:sz w:val="24"/>
          <w:szCs w:val="24"/>
          <w:lang w:val="en-MY" w:eastAsia="zh-CN"/>
        </w:rPr>
        <w:t xml:space="preserve">above the </w:t>
      </w:r>
      <w:r w:rsidR="002A7527">
        <w:rPr>
          <w:rFonts w:eastAsia="Times New Roman"/>
          <w:bCs/>
          <w:color w:val="1C1E29"/>
          <w:sz w:val="24"/>
          <w:szCs w:val="24"/>
          <w:lang w:val="en-MY" w:eastAsia="zh-CN"/>
        </w:rPr>
        <w:t xml:space="preserve">magnificent </w:t>
      </w:r>
      <w:r w:rsidR="00533E03">
        <w:rPr>
          <w:rFonts w:eastAsia="Times New Roman"/>
          <w:bCs/>
          <w:color w:val="1C1E29"/>
          <w:sz w:val="24"/>
          <w:szCs w:val="24"/>
          <w:lang w:val="en-MY" w:eastAsia="zh-CN"/>
        </w:rPr>
        <w:t xml:space="preserve">Christmas </w:t>
      </w:r>
      <w:r>
        <w:rPr>
          <w:rFonts w:eastAsia="Times New Roman"/>
          <w:bCs/>
          <w:color w:val="1C1E29"/>
          <w:sz w:val="24"/>
          <w:szCs w:val="24"/>
          <w:lang w:val="en-MY" w:eastAsia="zh-CN"/>
        </w:rPr>
        <w:t xml:space="preserve">centrepiece </w:t>
      </w:r>
      <w:r w:rsidR="002066DF">
        <w:rPr>
          <w:rFonts w:eastAsia="Times New Roman"/>
          <w:bCs/>
          <w:color w:val="1C1E29"/>
          <w:sz w:val="24"/>
          <w:szCs w:val="24"/>
          <w:lang w:val="en-MY" w:eastAsia="zh-CN"/>
        </w:rPr>
        <w:t xml:space="preserve">adorned in festive red and gold </w:t>
      </w:r>
      <w:r>
        <w:rPr>
          <w:rFonts w:eastAsia="Times New Roman"/>
          <w:bCs/>
          <w:color w:val="1C1E29"/>
          <w:sz w:val="24"/>
          <w:szCs w:val="24"/>
          <w:lang w:val="en-MY" w:eastAsia="zh-CN"/>
        </w:rPr>
        <w:t xml:space="preserve">at the </w:t>
      </w:r>
      <w:r w:rsidR="002A7527">
        <w:rPr>
          <w:rFonts w:eastAsia="Times New Roman"/>
          <w:bCs/>
          <w:color w:val="1C1E29"/>
          <w:sz w:val="24"/>
          <w:szCs w:val="24"/>
          <w:lang w:val="en-MY" w:eastAsia="zh-CN"/>
        </w:rPr>
        <w:t xml:space="preserve">iconic </w:t>
      </w:r>
      <w:r>
        <w:rPr>
          <w:rFonts w:eastAsia="Times New Roman"/>
          <w:bCs/>
          <w:color w:val="1C1E29"/>
          <w:sz w:val="24"/>
          <w:szCs w:val="24"/>
          <w:lang w:val="en-MY" w:eastAsia="zh-CN"/>
        </w:rPr>
        <w:t>Kim Hua Atrium</w:t>
      </w:r>
      <w:r w:rsidR="002A7527">
        <w:rPr>
          <w:rFonts w:eastAsia="Times New Roman"/>
          <w:bCs/>
          <w:color w:val="1C1E29"/>
          <w:sz w:val="24"/>
          <w:szCs w:val="24"/>
          <w:lang w:val="en-MY" w:eastAsia="zh-CN"/>
        </w:rPr>
        <w:t xml:space="preserve">. </w:t>
      </w:r>
      <w:r w:rsidR="006E167C">
        <w:rPr>
          <w:rFonts w:eastAsia="Times New Roman"/>
          <w:bCs/>
          <w:color w:val="1C1E29"/>
          <w:sz w:val="24"/>
          <w:szCs w:val="24"/>
          <w:lang w:val="en-MY" w:eastAsia="zh-CN"/>
        </w:rPr>
        <w:t>C</w:t>
      </w:r>
      <w:r w:rsidR="00E408ED">
        <w:rPr>
          <w:rFonts w:eastAsia="Times New Roman"/>
          <w:bCs/>
          <w:color w:val="1C1E29"/>
          <w:sz w:val="24"/>
          <w:szCs w:val="24"/>
          <w:lang w:val="en-MY" w:eastAsia="zh-CN"/>
        </w:rPr>
        <w:t xml:space="preserve">atch the Snowball Express @ </w:t>
      </w:r>
      <w:proofErr w:type="spellStart"/>
      <w:r w:rsidR="00E408ED">
        <w:rPr>
          <w:rFonts w:eastAsia="Times New Roman"/>
          <w:bCs/>
          <w:color w:val="1C1E29"/>
          <w:sz w:val="24"/>
          <w:szCs w:val="24"/>
          <w:lang w:val="en-MY" w:eastAsia="zh-CN"/>
        </w:rPr>
        <w:t>SkySymphony</w:t>
      </w:r>
      <w:proofErr w:type="spellEnd"/>
      <w:r w:rsidR="00E760FB">
        <w:rPr>
          <w:rFonts w:eastAsia="Times New Roman"/>
          <w:bCs/>
          <w:color w:val="1C1E29"/>
          <w:sz w:val="24"/>
          <w:szCs w:val="24"/>
          <w:lang w:val="en-MY" w:eastAsia="zh-CN"/>
        </w:rPr>
        <w:t xml:space="preserve">, </w:t>
      </w:r>
      <w:proofErr w:type="spellStart"/>
      <w:r w:rsidR="00E760FB">
        <w:rPr>
          <w:rFonts w:eastAsia="Times New Roman"/>
          <w:bCs/>
          <w:color w:val="1C1E29"/>
          <w:sz w:val="24"/>
          <w:szCs w:val="24"/>
          <w:lang w:val="en-MY" w:eastAsia="zh-CN"/>
        </w:rPr>
        <w:t>SkyAvenue</w:t>
      </w:r>
      <w:proofErr w:type="spellEnd"/>
      <w:r w:rsidR="00E760FB">
        <w:rPr>
          <w:rFonts w:eastAsia="Times New Roman"/>
          <w:bCs/>
          <w:color w:val="1C1E29"/>
          <w:sz w:val="24"/>
          <w:szCs w:val="24"/>
          <w:lang w:val="en-MY" w:eastAsia="zh-CN"/>
        </w:rPr>
        <w:t xml:space="preserve"> Mall </w:t>
      </w:r>
      <w:r w:rsidR="00E408ED">
        <w:rPr>
          <w:rFonts w:eastAsia="Times New Roman"/>
          <w:bCs/>
          <w:color w:val="1C1E29"/>
          <w:sz w:val="24"/>
          <w:szCs w:val="24"/>
          <w:lang w:val="en-MY" w:eastAsia="zh-CN"/>
        </w:rPr>
        <w:t>hourly from 10am till 10pm and meet the</w:t>
      </w:r>
      <w:r w:rsidR="002A7527">
        <w:rPr>
          <w:rFonts w:eastAsia="Times New Roman"/>
          <w:bCs/>
          <w:color w:val="1C1E29"/>
          <w:sz w:val="24"/>
          <w:szCs w:val="24"/>
          <w:lang w:val="en-MY" w:eastAsia="zh-CN"/>
        </w:rPr>
        <w:t xml:space="preserve"> adorable Highland Heroes </w:t>
      </w:r>
      <w:r w:rsidR="00E408ED">
        <w:rPr>
          <w:rFonts w:eastAsia="Times New Roman"/>
          <w:bCs/>
          <w:color w:val="1C1E29"/>
          <w:sz w:val="24"/>
          <w:szCs w:val="24"/>
          <w:lang w:val="en-MY" w:eastAsia="zh-CN"/>
        </w:rPr>
        <w:t xml:space="preserve">in </w:t>
      </w:r>
      <w:r w:rsidR="00533E03">
        <w:rPr>
          <w:rFonts w:eastAsia="Times New Roman"/>
          <w:bCs/>
          <w:color w:val="1C1E29"/>
          <w:sz w:val="24"/>
          <w:szCs w:val="24"/>
          <w:lang w:val="en-MY" w:eastAsia="zh-CN"/>
        </w:rPr>
        <w:t>Christmas</w:t>
      </w:r>
      <w:r w:rsidR="00E408ED">
        <w:rPr>
          <w:rFonts w:eastAsia="Times New Roman"/>
          <w:bCs/>
          <w:color w:val="1C1E29"/>
          <w:sz w:val="24"/>
          <w:szCs w:val="24"/>
          <w:lang w:val="en-MY" w:eastAsia="zh-CN"/>
        </w:rPr>
        <w:t xml:space="preserve"> garb </w:t>
      </w:r>
      <w:r w:rsidR="00D62FE6">
        <w:rPr>
          <w:rFonts w:eastAsia="Times New Roman"/>
          <w:bCs/>
          <w:color w:val="1C1E29"/>
          <w:sz w:val="24"/>
          <w:szCs w:val="24"/>
          <w:lang w:val="en-MY" w:eastAsia="zh-CN"/>
        </w:rPr>
        <w:t xml:space="preserve">from </w:t>
      </w:r>
      <w:r w:rsidR="001F7C8D">
        <w:rPr>
          <w:rFonts w:eastAsia="Times New Roman"/>
          <w:bCs/>
          <w:color w:val="1C1E29"/>
          <w:sz w:val="24"/>
          <w:szCs w:val="24"/>
          <w:lang w:val="en-MY" w:eastAsia="zh-CN"/>
        </w:rPr>
        <w:t xml:space="preserve">25 November </w:t>
      </w:r>
      <w:r w:rsidR="002A7527">
        <w:rPr>
          <w:rFonts w:eastAsia="Times New Roman"/>
          <w:bCs/>
          <w:color w:val="1C1E29"/>
          <w:sz w:val="24"/>
          <w:szCs w:val="24"/>
          <w:lang w:val="en-MY" w:eastAsia="zh-CN"/>
        </w:rPr>
        <w:t xml:space="preserve">and Minions mascots </w:t>
      </w:r>
      <w:r w:rsidR="001F7C8D">
        <w:rPr>
          <w:rFonts w:eastAsia="Times New Roman"/>
          <w:bCs/>
          <w:color w:val="1C1E29"/>
          <w:sz w:val="24"/>
          <w:szCs w:val="24"/>
          <w:lang w:val="en-MY" w:eastAsia="zh-CN"/>
        </w:rPr>
        <w:t xml:space="preserve">from 5 December </w:t>
      </w:r>
      <w:r w:rsidR="00E408ED">
        <w:rPr>
          <w:rFonts w:eastAsia="Times New Roman"/>
          <w:bCs/>
          <w:color w:val="1C1E29"/>
          <w:sz w:val="24"/>
          <w:szCs w:val="24"/>
          <w:lang w:val="en-MY" w:eastAsia="zh-CN"/>
        </w:rPr>
        <w:t xml:space="preserve">as they make </w:t>
      </w:r>
      <w:r w:rsidR="002A7527">
        <w:rPr>
          <w:rFonts w:eastAsia="Times New Roman"/>
          <w:bCs/>
          <w:color w:val="1C1E29"/>
          <w:sz w:val="24"/>
          <w:szCs w:val="24"/>
          <w:lang w:val="en-MY" w:eastAsia="zh-CN"/>
        </w:rPr>
        <w:t>scheduled appearances for fans</w:t>
      </w:r>
      <w:r w:rsidR="001F7C8D">
        <w:rPr>
          <w:rFonts w:eastAsia="Times New Roman"/>
          <w:bCs/>
          <w:color w:val="1C1E29"/>
          <w:sz w:val="24"/>
          <w:szCs w:val="24"/>
          <w:lang w:val="en-MY" w:eastAsia="zh-CN"/>
        </w:rPr>
        <w:t xml:space="preserve">! </w:t>
      </w:r>
    </w:p>
    <w:p w14:paraId="3FAECEDB" w14:textId="77777777" w:rsidR="00E408ED" w:rsidRDefault="00E408ED" w:rsidP="00BC558C">
      <w:pPr>
        <w:spacing w:after="0" w:line="240" w:lineRule="auto"/>
        <w:jc w:val="both"/>
        <w:rPr>
          <w:rFonts w:eastAsia="Times New Roman"/>
          <w:bCs/>
          <w:color w:val="1C1E29"/>
          <w:sz w:val="24"/>
          <w:szCs w:val="24"/>
          <w:lang w:val="en-MY" w:eastAsia="zh-CN"/>
        </w:rPr>
      </w:pPr>
    </w:p>
    <w:p w14:paraId="20D483E5" w14:textId="7B10DB80" w:rsidR="004A738B" w:rsidRPr="00533E03" w:rsidRDefault="00283F94" w:rsidP="00BC558C">
      <w:pPr>
        <w:spacing w:after="0" w:line="240" w:lineRule="auto"/>
        <w:jc w:val="both"/>
        <w:rPr>
          <w:rFonts w:eastAsia="Times New Roman"/>
          <w:bCs/>
          <w:color w:val="1C1E29"/>
          <w:sz w:val="24"/>
          <w:szCs w:val="24"/>
          <w:lang w:val="en-MY" w:eastAsia="zh-CN"/>
        </w:rPr>
      </w:pPr>
      <w:r>
        <w:rPr>
          <w:rFonts w:eastAsia="Times New Roman"/>
          <w:bCs/>
          <w:color w:val="1C1E29"/>
          <w:sz w:val="24"/>
          <w:szCs w:val="24"/>
          <w:lang w:val="en-MY" w:eastAsia="zh-CN"/>
        </w:rPr>
        <w:t xml:space="preserve">For a </w:t>
      </w:r>
      <w:r w:rsidR="009C1DC2">
        <w:rPr>
          <w:rFonts w:eastAsia="Times New Roman"/>
          <w:bCs/>
          <w:color w:val="1C1E29"/>
          <w:sz w:val="24"/>
          <w:szCs w:val="24"/>
          <w:lang w:val="en-MY" w:eastAsia="zh-CN"/>
        </w:rPr>
        <w:t>sprinkle</w:t>
      </w:r>
      <w:r>
        <w:rPr>
          <w:rFonts w:eastAsia="Times New Roman"/>
          <w:bCs/>
          <w:color w:val="1C1E29"/>
          <w:sz w:val="24"/>
          <w:szCs w:val="24"/>
          <w:lang w:val="en-MY" w:eastAsia="zh-CN"/>
        </w:rPr>
        <w:t xml:space="preserve"> </w:t>
      </w:r>
      <w:r w:rsidR="006E167C">
        <w:rPr>
          <w:rFonts w:eastAsia="Times New Roman"/>
          <w:bCs/>
          <w:color w:val="1C1E29"/>
          <w:sz w:val="24"/>
          <w:szCs w:val="24"/>
          <w:lang w:val="en-MY" w:eastAsia="zh-CN"/>
        </w:rPr>
        <w:t xml:space="preserve">of </w:t>
      </w:r>
      <w:r>
        <w:rPr>
          <w:rFonts w:eastAsia="Times New Roman"/>
          <w:bCs/>
          <w:color w:val="1C1E29"/>
          <w:sz w:val="24"/>
          <w:szCs w:val="24"/>
          <w:lang w:val="en-MY" w:eastAsia="zh-CN"/>
        </w:rPr>
        <w:t xml:space="preserve">outdoor </w:t>
      </w:r>
      <w:r w:rsidR="00134EFC">
        <w:rPr>
          <w:rFonts w:eastAsia="Times New Roman"/>
          <w:bCs/>
          <w:color w:val="1C1E29"/>
          <w:sz w:val="24"/>
          <w:szCs w:val="24"/>
          <w:lang w:val="en-MY" w:eastAsia="zh-CN"/>
        </w:rPr>
        <w:t xml:space="preserve">Yule </w:t>
      </w:r>
      <w:r w:rsidR="007D3105">
        <w:rPr>
          <w:rFonts w:eastAsia="Times New Roman"/>
          <w:bCs/>
          <w:color w:val="1C1E29"/>
          <w:sz w:val="24"/>
          <w:szCs w:val="24"/>
          <w:lang w:val="en-MY" w:eastAsia="zh-CN"/>
        </w:rPr>
        <w:t>magic</w:t>
      </w:r>
      <w:r w:rsidRPr="009C1DC2">
        <w:rPr>
          <w:sz w:val="24"/>
          <w:szCs w:val="24"/>
        </w:rPr>
        <w:t>, head on over to</w:t>
      </w:r>
      <w:r>
        <w:t xml:space="preserve"> </w:t>
      </w:r>
      <w:proofErr w:type="spellStart"/>
      <w:r w:rsidR="00F42415">
        <w:rPr>
          <w:rFonts w:eastAsia="Times New Roman"/>
          <w:bCs/>
          <w:color w:val="1C1E29"/>
          <w:sz w:val="24"/>
          <w:szCs w:val="24"/>
          <w:lang w:val="en-MY" w:eastAsia="zh-CN"/>
        </w:rPr>
        <w:t>Gohtong</w:t>
      </w:r>
      <w:proofErr w:type="spellEnd"/>
      <w:r w:rsidR="00F42415">
        <w:rPr>
          <w:rFonts w:eastAsia="Times New Roman"/>
          <w:bCs/>
          <w:color w:val="1C1E29"/>
          <w:sz w:val="24"/>
          <w:szCs w:val="24"/>
          <w:lang w:val="en-MY" w:eastAsia="zh-CN"/>
        </w:rPr>
        <w:t xml:space="preserve"> Way</w:t>
      </w:r>
      <w:r>
        <w:rPr>
          <w:rFonts w:eastAsia="Times New Roman"/>
          <w:bCs/>
          <w:color w:val="1C1E29"/>
          <w:sz w:val="24"/>
          <w:szCs w:val="24"/>
          <w:lang w:val="en-MY" w:eastAsia="zh-CN"/>
        </w:rPr>
        <w:t xml:space="preserve">, </w:t>
      </w:r>
      <w:r w:rsidR="009E3DE5">
        <w:rPr>
          <w:rFonts w:eastAsia="Times New Roman"/>
          <w:bCs/>
          <w:color w:val="1C1E29"/>
          <w:sz w:val="24"/>
          <w:szCs w:val="24"/>
          <w:lang w:val="en-MY" w:eastAsia="zh-CN"/>
        </w:rPr>
        <w:t xml:space="preserve">RWG’s </w:t>
      </w:r>
      <w:r>
        <w:rPr>
          <w:rFonts w:eastAsia="Times New Roman"/>
          <w:bCs/>
          <w:color w:val="1C1E29"/>
          <w:sz w:val="24"/>
          <w:szCs w:val="24"/>
          <w:lang w:val="en-MY" w:eastAsia="zh-CN"/>
        </w:rPr>
        <w:t xml:space="preserve">bustling </w:t>
      </w:r>
      <w:r w:rsidR="009C1DC2">
        <w:rPr>
          <w:rFonts w:eastAsia="Times New Roman"/>
          <w:bCs/>
          <w:color w:val="1C1E29"/>
          <w:sz w:val="24"/>
          <w:szCs w:val="24"/>
          <w:lang w:val="en-MY" w:eastAsia="zh-CN"/>
        </w:rPr>
        <w:t xml:space="preserve">after-hours </w:t>
      </w:r>
      <w:r w:rsidR="008B140F">
        <w:rPr>
          <w:rFonts w:eastAsia="Times New Roman"/>
          <w:bCs/>
          <w:color w:val="1C1E29"/>
          <w:sz w:val="24"/>
          <w:szCs w:val="24"/>
          <w:lang w:val="en-MY" w:eastAsia="zh-CN"/>
        </w:rPr>
        <w:t>entertainment boulevard</w:t>
      </w:r>
      <w:r w:rsidR="006F133D">
        <w:rPr>
          <w:rFonts w:eastAsia="Times New Roman"/>
          <w:bCs/>
          <w:color w:val="1C1E29"/>
          <w:sz w:val="24"/>
          <w:szCs w:val="24"/>
          <w:lang w:val="en-MY" w:eastAsia="zh-CN"/>
        </w:rPr>
        <w:t xml:space="preserve"> </w:t>
      </w:r>
      <w:r w:rsidR="0070755C">
        <w:rPr>
          <w:rFonts w:eastAsia="Times New Roman"/>
          <w:bCs/>
          <w:color w:val="1C1E29"/>
          <w:sz w:val="24"/>
          <w:szCs w:val="24"/>
          <w:lang w:val="en-MY" w:eastAsia="zh-CN"/>
        </w:rPr>
        <w:t xml:space="preserve">as it comes alive </w:t>
      </w:r>
      <w:r w:rsidR="007D3105">
        <w:rPr>
          <w:rFonts w:eastAsia="Times New Roman"/>
          <w:bCs/>
          <w:color w:val="1C1E29"/>
          <w:sz w:val="24"/>
          <w:szCs w:val="24"/>
          <w:lang w:val="en-MY" w:eastAsia="zh-CN"/>
        </w:rPr>
        <w:t xml:space="preserve">with merriment in a brilliant </w:t>
      </w:r>
      <w:r w:rsidR="00922DFC">
        <w:rPr>
          <w:rFonts w:eastAsia="Times New Roman"/>
          <w:bCs/>
          <w:color w:val="1C1E29"/>
          <w:sz w:val="24"/>
          <w:szCs w:val="24"/>
          <w:lang w:val="en-MY" w:eastAsia="zh-CN"/>
        </w:rPr>
        <w:t xml:space="preserve">festive </w:t>
      </w:r>
      <w:r w:rsidR="007D3105" w:rsidRPr="00533E03">
        <w:rPr>
          <w:rFonts w:eastAsia="Times New Roman"/>
          <w:bCs/>
          <w:color w:val="1C1E29"/>
          <w:sz w:val="24"/>
          <w:szCs w:val="24"/>
          <w:lang w:val="en-MY" w:eastAsia="zh-CN"/>
        </w:rPr>
        <w:t>showcase</w:t>
      </w:r>
      <w:r w:rsidRPr="00533E03">
        <w:rPr>
          <w:rFonts w:eastAsia="Times New Roman"/>
          <w:bCs/>
          <w:color w:val="1C1E29"/>
          <w:sz w:val="24"/>
          <w:szCs w:val="24"/>
          <w:lang w:val="en-MY" w:eastAsia="zh-CN"/>
        </w:rPr>
        <w:t xml:space="preserve"> every evening except </w:t>
      </w:r>
      <w:r w:rsidR="004446B5" w:rsidRPr="00533E03">
        <w:rPr>
          <w:rFonts w:eastAsia="Times New Roman"/>
          <w:bCs/>
          <w:color w:val="1C1E29"/>
          <w:sz w:val="24"/>
          <w:szCs w:val="24"/>
          <w:lang w:val="en-MY" w:eastAsia="zh-CN"/>
        </w:rPr>
        <w:t>for</w:t>
      </w:r>
      <w:r w:rsidRPr="00533E03">
        <w:rPr>
          <w:rFonts w:eastAsia="Times New Roman"/>
          <w:bCs/>
          <w:color w:val="1C1E29"/>
          <w:sz w:val="24"/>
          <w:szCs w:val="24"/>
          <w:lang w:val="en-MY" w:eastAsia="zh-CN"/>
        </w:rPr>
        <w:t xml:space="preserve"> Tuesdays.</w:t>
      </w:r>
      <w:r w:rsidR="0070755C" w:rsidRPr="00533E03">
        <w:rPr>
          <w:rFonts w:eastAsia="Times New Roman"/>
          <w:bCs/>
          <w:color w:val="1C1E29"/>
          <w:sz w:val="24"/>
          <w:szCs w:val="24"/>
          <w:lang w:val="en-MY" w:eastAsia="zh-CN"/>
        </w:rPr>
        <w:t xml:space="preserve"> </w:t>
      </w:r>
      <w:r w:rsidR="006F133D" w:rsidRPr="00533E03">
        <w:rPr>
          <w:rFonts w:eastAsia="Times New Roman"/>
          <w:bCs/>
          <w:color w:val="1C1E29"/>
          <w:sz w:val="24"/>
          <w:szCs w:val="24"/>
          <w:lang w:val="en-MY" w:eastAsia="zh-CN"/>
        </w:rPr>
        <w:t xml:space="preserve">Enjoy </w:t>
      </w:r>
      <w:r w:rsidR="00600463" w:rsidRPr="00533E03">
        <w:rPr>
          <w:rFonts w:eastAsia="Times New Roman"/>
          <w:bCs/>
          <w:color w:val="1C1E29"/>
          <w:sz w:val="24"/>
          <w:szCs w:val="24"/>
          <w:lang w:val="en-MY" w:eastAsia="zh-CN"/>
        </w:rPr>
        <w:t xml:space="preserve">dazzling live </w:t>
      </w:r>
      <w:r w:rsidR="009A2958" w:rsidRPr="00533E03">
        <w:rPr>
          <w:rFonts w:eastAsia="Times New Roman"/>
          <w:bCs/>
          <w:color w:val="1C1E29"/>
          <w:sz w:val="24"/>
          <w:szCs w:val="24"/>
          <w:lang w:val="en-MY" w:eastAsia="zh-CN"/>
        </w:rPr>
        <w:t xml:space="preserve">performances </w:t>
      </w:r>
      <w:r w:rsidR="009C1DC2" w:rsidRPr="00533E03">
        <w:rPr>
          <w:rFonts w:eastAsia="Times New Roman"/>
          <w:bCs/>
          <w:color w:val="1C1E29"/>
          <w:sz w:val="24"/>
          <w:szCs w:val="24"/>
          <w:lang w:val="en-MY" w:eastAsia="zh-CN"/>
        </w:rPr>
        <w:t>at</w:t>
      </w:r>
      <w:r w:rsidR="0089684B" w:rsidRPr="00533E03">
        <w:rPr>
          <w:rFonts w:eastAsia="Times New Roman"/>
          <w:bCs/>
          <w:color w:val="1C1E29"/>
          <w:sz w:val="24"/>
          <w:szCs w:val="24"/>
          <w:lang w:val="en-MY" w:eastAsia="zh-CN"/>
        </w:rPr>
        <w:t xml:space="preserve"> </w:t>
      </w:r>
      <w:r w:rsidR="006B36BC" w:rsidRPr="00533E03">
        <w:rPr>
          <w:rFonts w:eastAsia="Times New Roman"/>
          <w:bCs/>
          <w:color w:val="1C1E29"/>
          <w:sz w:val="24"/>
          <w:szCs w:val="24"/>
          <w:lang w:val="en-MY" w:eastAsia="zh-CN"/>
        </w:rPr>
        <w:t xml:space="preserve">Madison Square </w:t>
      </w:r>
      <w:r w:rsidR="009C1DC2" w:rsidRPr="00533E03">
        <w:rPr>
          <w:rFonts w:eastAsia="Times New Roman"/>
          <w:bCs/>
          <w:color w:val="1C1E29"/>
          <w:sz w:val="24"/>
          <w:szCs w:val="24"/>
          <w:lang w:val="en-MY" w:eastAsia="zh-CN"/>
        </w:rPr>
        <w:t xml:space="preserve">as the resort </w:t>
      </w:r>
      <w:r w:rsidR="00600463" w:rsidRPr="00533E03">
        <w:rPr>
          <w:rFonts w:eastAsia="Times New Roman"/>
          <w:bCs/>
          <w:color w:val="1C1E29"/>
          <w:sz w:val="24"/>
          <w:szCs w:val="24"/>
          <w:lang w:val="en-MY" w:eastAsia="zh-CN"/>
        </w:rPr>
        <w:t>amps up the festive cheer with</w:t>
      </w:r>
      <w:r w:rsidR="00F22725">
        <w:rPr>
          <w:rFonts w:eastAsia="Times New Roman"/>
          <w:bCs/>
          <w:color w:val="1C1E29"/>
          <w:sz w:val="24"/>
          <w:szCs w:val="24"/>
          <w:lang w:val="en-MY" w:eastAsia="zh-CN"/>
        </w:rPr>
        <w:t xml:space="preserve"> fabulous dance</w:t>
      </w:r>
      <w:r w:rsidR="00CD4911">
        <w:rPr>
          <w:rFonts w:eastAsia="Times New Roman"/>
          <w:bCs/>
          <w:color w:val="1C1E29"/>
          <w:sz w:val="24"/>
          <w:szCs w:val="24"/>
          <w:lang w:val="en-MY" w:eastAsia="zh-CN"/>
        </w:rPr>
        <w:t xml:space="preserve">rs, </w:t>
      </w:r>
      <w:r w:rsidR="005F025E">
        <w:rPr>
          <w:rFonts w:eastAsia="Times New Roman"/>
          <w:bCs/>
          <w:color w:val="1C1E29"/>
          <w:sz w:val="24"/>
          <w:szCs w:val="24"/>
          <w:lang w:val="en-MY" w:eastAsia="zh-CN"/>
        </w:rPr>
        <w:t xml:space="preserve">rousing </w:t>
      </w:r>
      <w:r w:rsidR="003E05D5">
        <w:rPr>
          <w:rFonts w:eastAsia="Times New Roman"/>
          <w:bCs/>
          <w:color w:val="1C1E29"/>
          <w:sz w:val="24"/>
          <w:szCs w:val="24"/>
          <w:lang w:val="en-MY" w:eastAsia="zh-CN"/>
        </w:rPr>
        <w:t>musical shows</w:t>
      </w:r>
      <w:r w:rsidR="00F22725">
        <w:rPr>
          <w:rFonts w:eastAsia="Times New Roman"/>
          <w:bCs/>
          <w:color w:val="1C1E29"/>
          <w:sz w:val="24"/>
          <w:szCs w:val="24"/>
          <w:lang w:val="en-MY" w:eastAsia="zh-CN"/>
        </w:rPr>
        <w:t xml:space="preserve">, </w:t>
      </w:r>
      <w:r w:rsidR="003E05D5">
        <w:rPr>
          <w:rFonts w:eastAsia="Times New Roman"/>
          <w:bCs/>
          <w:color w:val="1C1E29"/>
          <w:sz w:val="24"/>
          <w:szCs w:val="24"/>
          <w:lang w:val="en-MY" w:eastAsia="zh-CN"/>
        </w:rPr>
        <w:t xml:space="preserve">carolling </w:t>
      </w:r>
      <w:r w:rsidR="00F22725">
        <w:rPr>
          <w:rFonts w:eastAsia="Times New Roman"/>
          <w:bCs/>
          <w:color w:val="1C1E29"/>
          <w:sz w:val="24"/>
          <w:szCs w:val="24"/>
          <w:lang w:val="en-MY" w:eastAsia="zh-CN"/>
        </w:rPr>
        <w:t xml:space="preserve">around the Christmas tree and lots more </w:t>
      </w:r>
      <w:r w:rsidR="003E05D5">
        <w:rPr>
          <w:rFonts w:eastAsia="Times New Roman"/>
          <w:bCs/>
          <w:color w:val="1C1E29"/>
          <w:sz w:val="24"/>
          <w:szCs w:val="24"/>
          <w:lang w:val="en-MY" w:eastAsia="zh-CN"/>
        </w:rPr>
        <w:t xml:space="preserve">at </w:t>
      </w:r>
      <w:r w:rsidR="0089684B" w:rsidRPr="00533E03">
        <w:rPr>
          <w:rFonts w:eastAsia="Times New Roman"/>
          <w:bCs/>
          <w:color w:val="1C1E29"/>
          <w:sz w:val="24"/>
          <w:szCs w:val="24"/>
          <w:lang w:val="en-MY" w:eastAsia="zh-CN"/>
        </w:rPr>
        <w:t>regular intervals from 6pm</w:t>
      </w:r>
      <w:r w:rsidR="002E7038" w:rsidRPr="00533E03">
        <w:rPr>
          <w:rFonts w:eastAsia="Times New Roman"/>
          <w:bCs/>
          <w:color w:val="1C1E29"/>
          <w:sz w:val="24"/>
          <w:szCs w:val="24"/>
          <w:lang w:val="en-MY" w:eastAsia="zh-CN"/>
        </w:rPr>
        <w:t xml:space="preserve"> till 11pm on weekdays except for Saturdays</w:t>
      </w:r>
      <w:r w:rsidR="008729A4" w:rsidRPr="00533E03">
        <w:rPr>
          <w:rFonts w:eastAsia="Times New Roman"/>
          <w:bCs/>
          <w:color w:val="1C1E29"/>
          <w:sz w:val="24"/>
          <w:szCs w:val="24"/>
          <w:lang w:val="en-MY" w:eastAsia="zh-CN"/>
        </w:rPr>
        <w:t xml:space="preserve"> and eve of public holidays </w:t>
      </w:r>
      <w:r w:rsidR="00533E03" w:rsidRPr="00533E03">
        <w:rPr>
          <w:rFonts w:eastAsia="Times New Roman"/>
          <w:bCs/>
          <w:color w:val="1C1E29"/>
          <w:sz w:val="24"/>
          <w:szCs w:val="24"/>
          <w:lang w:val="en-MY" w:eastAsia="zh-CN"/>
        </w:rPr>
        <w:t>i.e.</w:t>
      </w:r>
      <w:r w:rsidR="008729A4" w:rsidRPr="00533E03">
        <w:rPr>
          <w:rFonts w:eastAsia="Times New Roman"/>
          <w:bCs/>
          <w:color w:val="1C1E29"/>
          <w:sz w:val="24"/>
          <w:szCs w:val="24"/>
          <w:lang w:val="en-MY" w:eastAsia="zh-CN"/>
        </w:rPr>
        <w:t xml:space="preserve">; </w:t>
      </w:r>
      <w:r w:rsidR="00533E03">
        <w:rPr>
          <w:rFonts w:eastAsia="Times New Roman"/>
          <w:bCs/>
          <w:color w:val="1C1E29"/>
          <w:sz w:val="24"/>
          <w:szCs w:val="24"/>
          <w:lang w:val="en-MY" w:eastAsia="zh-CN"/>
        </w:rPr>
        <w:t>Christmas</w:t>
      </w:r>
      <w:r w:rsidR="008729A4" w:rsidRPr="00533E03">
        <w:rPr>
          <w:rFonts w:eastAsia="Times New Roman"/>
          <w:bCs/>
          <w:color w:val="1C1E29"/>
          <w:sz w:val="24"/>
          <w:szCs w:val="24"/>
          <w:lang w:val="en-MY" w:eastAsia="zh-CN"/>
        </w:rPr>
        <w:t xml:space="preserve"> Eve &amp; New Year’s Eve, </w:t>
      </w:r>
      <w:r w:rsidR="002E7038" w:rsidRPr="00533E03">
        <w:rPr>
          <w:rFonts w:eastAsia="Times New Roman"/>
          <w:bCs/>
          <w:color w:val="1C1E29"/>
          <w:sz w:val="24"/>
          <w:szCs w:val="24"/>
          <w:lang w:val="en-MY" w:eastAsia="zh-CN"/>
        </w:rPr>
        <w:t xml:space="preserve">when the festivities go on till </w:t>
      </w:r>
      <w:r w:rsidR="00533E03">
        <w:rPr>
          <w:rFonts w:eastAsia="Times New Roman"/>
          <w:bCs/>
          <w:color w:val="1C1E29"/>
          <w:sz w:val="24"/>
          <w:szCs w:val="24"/>
          <w:lang w:val="en-MY" w:eastAsia="zh-CN"/>
        </w:rPr>
        <w:t xml:space="preserve">12 </w:t>
      </w:r>
      <w:r w:rsidR="002E7038" w:rsidRPr="00533E03">
        <w:rPr>
          <w:rFonts w:eastAsia="Times New Roman"/>
          <w:bCs/>
          <w:color w:val="1C1E29"/>
          <w:sz w:val="24"/>
          <w:szCs w:val="24"/>
          <w:lang w:val="en-MY" w:eastAsia="zh-CN"/>
        </w:rPr>
        <w:t>midnight and 1</w:t>
      </w:r>
      <w:r w:rsidR="0065402C">
        <w:rPr>
          <w:rFonts w:eastAsia="Times New Roman"/>
          <w:bCs/>
          <w:color w:val="1C1E29"/>
          <w:sz w:val="24"/>
          <w:szCs w:val="24"/>
          <w:lang w:val="en-MY" w:eastAsia="zh-CN"/>
        </w:rPr>
        <w:t>2:30</w:t>
      </w:r>
      <w:r w:rsidR="002E7038" w:rsidRPr="00533E03">
        <w:rPr>
          <w:rFonts w:eastAsia="Times New Roman"/>
          <w:bCs/>
          <w:color w:val="1C1E29"/>
          <w:sz w:val="24"/>
          <w:szCs w:val="24"/>
          <w:lang w:val="en-MY" w:eastAsia="zh-CN"/>
        </w:rPr>
        <w:t xml:space="preserve">am, respectively. </w:t>
      </w:r>
      <w:r w:rsidR="0089684B" w:rsidRPr="00533E03">
        <w:rPr>
          <w:rFonts w:eastAsia="Times New Roman"/>
          <w:bCs/>
          <w:color w:val="1C1E29"/>
          <w:sz w:val="24"/>
          <w:szCs w:val="24"/>
          <w:lang w:val="en-MY" w:eastAsia="zh-CN"/>
        </w:rPr>
        <w:t xml:space="preserve"> </w:t>
      </w:r>
    </w:p>
    <w:p w14:paraId="17B0ED22" w14:textId="77777777" w:rsidR="008E4AEA" w:rsidRPr="00533E03" w:rsidRDefault="008E4AEA" w:rsidP="008E4AEA">
      <w:pPr>
        <w:spacing w:after="0" w:line="240" w:lineRule="auto"/>
        <w:jc w:val="both"/>
        <w:rPr>
          <w:rFonts w:eastAsia="Times New Roman"/>
          <w:bCs/>
          <w:color w:val="1C1E29"/>
          <w:sz w:val="24"/>
          <w:szCs w:val="24"/>
          <w:lang w:val="en-MY" w:eastAsia="zh-CN"/>
        </w:rPr>
      </w:pPr>
    </w:p>
    <w:p w14:paraId="56EE2B00" w14:textId="43E626EF" w:rsidR="006E167C" w:rsidRPr="00533E03" w:rsidRDefault="00FD006A" w:rsidP="00584846">
      <w:pPr>
        <w:spacing w:after="0" w:line="240" w:lineRule="auto"/>
        <w:jc w:val="both"/>
        <w:rPr>
          <w:rFonts w:eastAsia="Times New Roman"/>
          <w:bCs/>
          <w:color w:val="1C1E29"/>
          <w:sz w:val="24"/>
          <w:szCs w:val="24"/>
          <w:lang w:val="en-MY" w:eastAsia="zh-CN"/>
        </w:rPr>
      </w:pPr>
      <w:r>
        <w:rPr>
          <w:rFonts w:eastAsia="Times New Roman"/>
          <w:bCs/>
          <w:color w:val="1C1E29"/>
          <w:sz w:val="24"/>
          <w:szCs w:val="24"/>
          <w:lang w:val="en-MY" w:eastAsia="zh-CN"/>
        </w:rPr>
        <w:t xml:space="preserve">Don’t miss out on </w:t>
      </w:r>
      <w:r w:rsidR="005C7157">
        <w:rPr>
          <w:rFonts w:eastAsia="Times New Roman"/>
          <w:bCs/>
          <w:color w:val="1C1E29"/>
          <w:sz w:val="24"/>
          <w:szCs w:val="24"/>
          <w:lang w:val="en-MY" w:eastAsia="zh-CN"/>
        </w:rPr>
        <w:t xml:space="preserve">the wonderful </w:t>
      </w:r>
      <w:r w:rsidR="008E4AEA" w:rsidRPr="00533E03">
        <w:rPr>
          <w:rFonts w:eastAsia="Times New Roman"/>
          <w:bCs/>
          <w:i/>
          <w:color w:val="1C1E29"/>
          <w:sz w:val="24"/>
          <w:szCs w:val="24"/>
          <w:lang w:val="en-MY" w:eastAsia="zh-CN"/>
        </w:rPr>
        <w:t>Christmas on Stilts</w:t>
      </w:r>
      <w:r w:rsidR="008E4AEA" w:rsidRPr="00533E03">
        <w:rPr>
          <w:rFonts w:eastAsia="Times New Roman"/>
          <w:bCs/>
          <w:color w:val="1C1E29"/>
          <w:sz w:val="24"/>
          <w:szCs w:val="24"/>
          <w:lang w:val="en-MY" w:eastAsia="zh-CN"/>
        </w:rPr>
        <w:t xml:space="preserve"> performance and balloon modelling experience </w:t>
      </w:r>
      <w:r w:rsidR="005C7157">
        <w:rPr>
          <w:rFonts w:eastAsia="Times New Roman"/>
          <w:bCs/>
          <w:color w:val="1C1E29"/>
          <w:sz w:val="24"/>
          <w:szCs w:val="24"/>
          <w:lang w:val="en-MY" w:eastAsia="zh-CN"/>
        </w:rPr>
        <w:t xml:space="preserve">for kids as you take in the </w:t>
      </w:r>
      <w:r w:rsidR="007A75F8" w:rsidRPr="00533E03">
        <w:rPr>
          <w:rFonts w:eastAsia="Times New Roman"/>
          <w:bCs/>
          <w:color w:val="1C1E29"/>
          <w:sz w:val="24"/>
          <w:szCs w:val="24"/>
          <w:lang w:val="en-MY" w:eastAsia="zh-CN"/>
        </w:rPr>
        <w:t xml:space="preserve">mesmerising </w:t>
      </w:r>
      <w:r w:rsidR="008E4AEA" w:rsidRPr="00533E03">
        <w:rPr>
          <w:rFonts w:eastAsia="Times New Roman"/>
          <w:bCs/>
          <w:color w:val="1C1E29"/>
          <w:sz w:val="24"/>
          <w:szCs w:val="24"/>
          <w:lang w:val="en-MY" w:eastAsia="zh-CN"/>
        </w:rPr>
        <w:t xml:space="preserve">fountain shows at the Lake of Dreams! </w:t>
      </w:r>
      <w:r w:rsidR="009C1DC2" w:rsidRPr="00533E03">
        <w:rPr>
          <w:rFonts w:eastAsia="Times New Roman"/>
          <w:bCs/>
          <w:color w:val="1C1E29"/>
          <w:sz w:val="24"/>
          <w:szCs w:val="24"/>
          <w:lang w:val="en-MY" w:eastAsia="zh-CN"/>
        </w:rPr>
        <w:t>Visitors</w:t>
      </w:r>
      <w:r w:rsidR="00C20581" w:rsidRPr="00533E03">
        <w:rPr>
          <w:rFonts w:eastAsia="Times New Roman"/>
          <w:bCs/>
          <w:color w:val="1C1E29"/>
          <w:sz w:val="24"/>
          <w:szCs w:val="24"/>
          <w:lang w:val="en-MY" w:eastAsia="zh-CN"/>
        </w:rPr>
        <w:t xml:space="preserve"> will also have the opportunity to experience the magic of snowfall amidst the twinkling lights as RWG ushers the return of </w:t>
      </w:r>
      <w:r w:rsidR="00C20581" w:rsidRPr="00533E03">
        <w:rPr>
          <w:rFonts w:eastAsia="Times New Roman"/>
          <w:bCs/>
          <w:i/>
          <w:color w:val="1C1E29"/>
          <w:sz w:val="24"/>
          <w:szCs w:val="24"/>
          <w:lang w:val="en-MY" w:eastAsia="zh-CN"/>
        </w:rPr>
        <w:t>Let It Snow</w:t>
      </w:r>
      <w:r w:rsidR="000617C7">
        <w:rPr>
          <w:rFonts w:eastAsia="Times New Roman"/>
          <w:bCs/>
          <w:i/>
          <w:color w:val="1C1E29"/>
          <w:sz w:val="24"/>
          <w:szCs w:val="24"/>
          <w:lang w:val="en-MY" w:eastAsia="zh-CN"/>
        </w:rPr>
        <w:t xml:space="preserve"> </w:t>
      </w:r>
      <w:r w:rsidR="00C20581" w:rsidRPr="00533E03">
        <w:rPr>
          <w:rFonts w:eastAsia="Times New Roman"/>
          <w:bCs/>
          <w:color w:val="1C1E29"/>
          <w:sz w:val="24"/>
          <w:szCs w:val="24"/>
          <w:lang w:val="en-MY" w:eastAsia="zh-CN"/>
        </w:rPr>
        <w:t>at Liberty Lane with Santa</w:t>
      </w:r>
      <w:r w:rsidR="002E7038" w:rsidRPr="00533E03">
        <w:rPr>
          <w:rFonts w:eastAsia="Times New Roman"/>
          <w:bCs/>
          <w:color w:val="1C1E29"/>
          <w:sz w:val="24"/>
          <w:szCs w:val="24"/>
          <w:lang w:val="en-MY" w:eastAsia="zh-CN"/>
        </w:rPr>
        <w:t xml:space="preserve"> which </w:t>
      </w:r>
      <w:r w:rsidR="006E167C">
        <w:rPr>
          <w:rFonts w:eastAsia="Times New Roman"/>
          <w:bCs/>
          <w:color w:val="1C1E29"/>
          <w:sz w:val="24"/>
          <w:szCs w:val="24"/>
          <w:lang w:val="en-MY" w:eastAsia="zh-CN"/>
        </w:rPr>
        <w:t xml:space="preserve">happens </w:t>
      </w:r>
      <w:r w:rsidR="002E7038" w:rsidRPr="00533E03">
        <w:rPr>
          <w:rFonts w:eastAsia="Times New Roman"/>
          <w:bCs/>
          <w:color w:val="1C1E29"/>
          <w:sz w:val="24"/>
          <w:szCs w:val="24"/>
          <w:lang w:val="en-MY" w:eastAsia="zh-CN"/>
        </w:rPr>
        <w:t xml:space="preserve">every hour from </w:t>
      </w:r>
      <w:r w:rsidR="007E7F07">
        <w:rPr>
          <w:rFonts w:eastAsia="Times New Roman"/>
          <w:bCs/>
          <w:color w:val="1C1E29"/>
          <w:sz w:val="24"/>
          <w:szCs w:val="24"/>
          <w:lang w:val="en-MY" w:eastAsia="zh-CN"/>
        </w:rPr>
        <w:t>7</w:t>
      </w:r>
      <w:r w:rsidR="001938A5">
        <w:rPr>
          <w:rFonts w:eastAsia="Times New Roman"/>
          <w:bCs/>
          <w:color w:val="1C1E29"/>
          <w:sz w:val="24"/>
          <w:szCs w:val="24"/>
          <w:lang w:val="en-MY" w:eastAsia="zh-CN"/>
        </w:rPr>
        <w:t>:30</w:t>
      </w:r>
      <w:r w:rsidR="002E7038" w:rsidRPr="00533E03">
        <w:rPr>
          <w:rFonts w:eastAsia="Times New Roman"/>
          <w:bCs/>
          <w:color w:val="1C1E29"/>
          <w:sz w:val="24"/>
          <w:szCs w:val="24"/>
          <w:lang w:val="en-MY" w:eastAsia="zh-CN"/>
        </w:rPr>
        <w:t>pm till 10</w:t>
      </w:r>
      <w:r w:rsidR="001938A5">
        <w:rPr>
          <w:rFonts w:eastAsia="Times New Roman"/>
          <w:bCs/>
          <w:color w:val="1C1E29"/>
          <w:sz w:val="24"/>
          <w:szCs w:val="24"/>
          <w:lang w:val="en-MY" w:eastAsia="zh-CN"/>
        </w:rPr>
        <w:t>:30</w:t>
      </w:r>
      <w:r w:rsidR="002E7038" w:rsidRPr="00533E03">
        <w:rPr>
          <w:rFonts w:eastAsia="Times New Roman"/>
          <w:bCs/>
          <w:color w:val="1C1E29"/>
          <w:sz w:val="24"/>
          <w:szCs w:val="24"/>
          <w:lang w:val="en-MY" w:eastAsia="zh-CN"/>
        </w:rPr>
        <w:t xml:space="preserve">pm </w:t>
      </w:r>
      <w:r w:rsidR="001938A5">
        <w:rPr>
          <w:rFonts w:eastAsia="Times New Roman"/>
          <w:bCs/>
          <w:color w:val="1C1E29"/>
          <w:sz w:val="24"/>
          <w:szCs w:val="24"/>
          <w:lang w:val="en-MY" w:eastAsia="zh-CN"/>
        </w:rPr>
        <w:t xml:space="preserve">Sunday through Thursday and every half hour from </w:t>
      </w:r>
      <w:r w:rsidR="007E7F07">
        <w:rPr>
          <w:rFonts w:eastAsia="Times New Roman"/>
          <w:bCs/>
          <w:color w:val="1C1E29"/>
          <w:sz w:val="24"/>
          <w:szCs w:val="24"/>
          <w:lang w:val="en-MY" w:eastAsia="zh-CN"/>
        </w:rPr>
        <w:t>7</w:t>
      </w:r>
      <w:bookmarkStart w:id="0" w:name="_GoBack"/>
      <w:bookmarkEnd w:id="0"/>
      <w:r w:rsidR="001938A5">
        <w:rPr>
          <w:rFonts w:eastAsia="Times New Roman"/>
          <w:bCs/>
          <w:color w:val="1C1E29"/>
          <w:sz w:val="24"/>
          <w:szCs w:val="24"/>
          <w:lang w:val="en-MY" w:eastAsia="zh-CN"/>
        </w:rPr>
        <w:t>:30pm till 10:30pm on Fridays and Saturdays</w:t>
      </w:r>
      <w:r w:rsidR="00F97A48">
        <w:rPr>
          <w:rFonts w:eastAsia="Times New Roman"/>
          <w:bCs/>
          <w:color w:val="1C1E29"/>
          <w:sz w:val="24"/>
          <w:szCs w:val="24"/>
          <w:lang w:val="en-MY" w:eastAsia="zh-CN"/>
        </w:rPr>
        <w:t xml:space="preserve">. The same half hour schedule applies till 11pm on </w:t>
      </w:r>
      <w:r w:rsidR="00533E03">
        <w:rPr>
          <w:rFonts w:eastAsia="Times New Roman"/>
          <w:bCs/>
          <w:color w:val="1C1E29"/>
          <w:sz w:val="24"/>
          <w:szCs w:val="24"/>
          <w:lang w:val="en-MY" w:eastAsia="zh-CN"/>
        </w:rPr>
        <w:t xml:space="preserve">Christmas </w:t>
      </w:r>
      <w:r w:rsidR="002E7038" w:rsidRPr="00533E03">
        <w:rPr>
          <w:rFonts w:eastAsia="Times New Roman"/>
          <w:bCs/>
          <w:color w:val="1C1E29"/>
          <w:sz w:val="24"/>
          <w:szCs w:val="24"/>
          <w:lang w:val="en-MY" w:eastAsia="zh-CN"/>
        </w:rPr>
        <w:t>Eve and New Year’s Eve</w:t>
      </w:r>
      <w:r w:rsidR="00F97A48">
        <w:rPr>
          <w:rFonts w:eastAsia="Times New Roman"/>
          <w:bCs/>
          <w:color w:val="1C1E29"/>
          <w:sz w:val="24"/>
          <w:szCs w:val="24"/>
          <w:lang w:val="en-MY" w:eastAsia="zh-CN"/>
        </w:rPr>
        <w:t xml:space="preserve">. </w:t>
      </w:r>
    </w:p>
    <w:p w14:paraId="7AD0B05E" w14:textId="77777777" w:rsidR="004A738B" w:rsidRPr="00533E03" w:rsidRDefault="004A738B" w:rsidP="00584846">
      <w:pPr>
        <w:spacing w:after="0" w:line="240" w:lineRule="auto"/>
        <w:jc w:val="both"/>
        <w:rPr>
          <w:rFonts w:eastAsia="Times New Roman"/>
          <w:bCs/>
          <w:color w:val="1C1E29"/>
          <w:sz w:val="24"/>
          <w:szCs w:val="24"/>
          <w:lang w:val="en-MY" w:eastAsia="zh-CN"/>
        </w:rPr>
      </w:pPr>
    </w:p>
    <w:p w14:paraId="374868EC" w14:textId="0DBA1528" w:rsidR="007A75F8" w:rsidRPr="00533E03" w:rsidRDefault="00C83466" w:rsidP="007A75F8">
      <w:pPr>
        <w:spacing w:after="0" w:line="240" w:lineRule="auto"/>
        <w:jc w:val="both"/>
        <w:rPr>
          <w:rFonts w:eastAsia="Times New Roman"/>
          <w:bCs/>
          <w:color w:val="1C1E29"/>
          <w:sz w:val="24"/>
          <w:szCs w:val="24"/>
          <w:lang w:val="en-MY" w:eastAsia="zh-CN"/>
        </w:rPr>
      </w:pPr>
      <w:r w:rsidRPr="00533E03">
        <w:rPr>
          <w:rFonts w:eastAsia="Times New Roman"/>
          <w:bCs/>
          <w:color w:val="1C1E29"/>
          <w:sz w:val="24"/>
          <w:szCs w:val="24"/>
          <w:lang w:val="en-MY" w:eastAsia="zh-CN"/>
        </w:rPr>
        <w:t>A</w:t>
      </w:r>
      <w:r w:rsidR="007A1E13" w:rsidRPr="00533E03">
        <w:rPr>
          <w:rFonts w:eastAsia="Times New Roman"/>
          <w:bCs/>
          <w:color w:val="1C1E29"/>
          <w:sz w:val="24"/>
          <w:szCs w:val="24"/>
          <w:lang w:val="en-MY" w:eastAsia="zh-CN"/>
        </w:rPr>
        <w:t xml:space="preserve">s </w:t>
      </w:r>
      <w:r w:rsidR="00900661">
        <w:rPr>
          <w:rFonts w:eastAsia="Times New Roman"/>
          <w:bCs/>
          <w:color w:val="1C1E29"/>
          <w:sz w:val="24"/>
          <w:szCs w:val="24"/>
          <w:lang w:val="en-MY" w:eastAsia="zh-CN"/>
        </w:rPr>
        <w:t xml:space="preserve">night falls </w:t>
      </w:r>
      <w:r w:rsidR="00B63F2E" w:rsidRPr="00533E03">
        <w:rPr>
          <w:rFonts w:eastAsia="Times New Roman"/>
          <w:bCs/>
          <w:color w:val="1C1E29"/>
          <w:sz w:val="24"/>
          <w:szCs w:val="24"/>
          <w:lang w:val="en-MY" w:eastAsia="zh-CN"/>
        </w:rPr>
        <w:t xml:space="preserve">and the weather turns chilly, </w:t>
      </w:r>
      <w:r w:rsidRPr="00533E03">
        <w:rPr>
          <w:rFonts w:eastAsia="Times New Roman"/>
          <w:bCs/>
          <w:color w:val="1C1E29"/>
          <w:sz w:val="24"/>
          <w:szCs w:val="24"/>
          <w:lang w:val="en-MY" w:eastAsia="zh-CN"/>
        </w:rPr>
        <w:t xml:space="preserve">what better way to complete the festive experience than with a feast of traditional </w:t>
      </w:r>
      <w:r w:rsidR="00DB2201">
        <w:rPr>
          <w:rFonts w:eastAsia="Times New Roman"/>
          <w:bCs/>
          <w:color w:val="1C1E29"/>
          <w:sz w:val="24"/>
          <w:szCs w:val="24"/>
          <w:lang w:val="en-MY" w:eastAsia="zh-CN"/>
        </w:rPr>
        <w:t>Christmas</w:t>
      </w:r>
      <w:r w:rsidRPr="00533E03">
        <w:rPr>
          <w:rFonts w:eastAsia="Times New Roman"/>
          <w:bCs/>
          <w:color w:val="1C1E29"/>
          <w:sz w:val="24"/>
          <w:szCs w:val="24"/>
          <w:lang w:val="en-MY" w:eastAsia="zh-CN"/>
        </w:rPr>
        <w:t xml:space="preserve"> delights</w:t>
      </w:r>
      <w:r w:rsidR="007A1E13" w:rsidRPr="00533E03">
        <w:rPr>
          <w:rFonts w:eastAsia="Times New Roman"/>
          <w:bCs/>
          <w:color w:val="1C1E29"/>
          <w:sz w:val="24"/>
          <w:szCs w:val="24"/>
          <w:lang w:val="en-MY" w:eastAsia="zh-CN"/>
        </w:rPr>
        <w:t>!</w:t>
      </w:r>
      <w:r w:rsidRPr="00533E03">
        <w:rPr>
          <w:rFonts w:eastAsia="Times New Roman"/>
          <w:bCs/>
          <w:color w:val="1C1E29"/>
          <w:sz w:val="24"/>
          <w:szCs w:val="24"/>
          <w:lang w:val="en-MY" w:eastAsia="zh-CN"/>
        </w:rPr>
        <w:t xml:space="preserve"> </w:t>
      </w:r>
      <w:r w:rsidR="008E628B" w:rsidRPr="00533E03">
        <w:rPr>
          <w:rFonts w:eastAsia="Times New Roman"/>
          <w:bCs/>
          <w:color w:val="1C1E29"/>
          <w:sz w:val="24"/>
          <w:szCs w:val="24"/>
          <w:lang w:val="en-MY" w:eastAsia="zh-CN"/>
        </w:rPr>
        <w:t xml:space="preserve">Relish tasty </w:t>
      </w:r>
      <w:r w:rsidRPr="00533E03">
        <w:rPr>
          <w:rFonts w:eastAsia="Times New Roman"/>
          <w:bCs/>
          <w:color w:val="1C1E29"/>
          <w:sz w:val="24"/>
          <w:szCs w:val="24"/>
          <w:lang w:val="en-MY" w:eastAsia="zh-CN"/>
        </w:rPr>
        <w:t xml:space="preserve">treats </w:t>
      </w:r>
      <w:r w:rsidR="00B63F2E" w:rsidRPr="00533E03">
        <w:rPr>
          <w:rFonts w:eastAsia="Times New Roman"/>
          <w:bCs/>
          <w:color w:val="1C1E29"/>
          <w:sz w:val="24"/>
          <w:szCs w:val="24"/>
          <w:lang w:val="en-MY" w:eastAsia="zh-CN"/>
        </w:rPr>
        <w:t>from our expansive</w:t>
      </w:r>
      <w:r w:rsidR="00A92961" w:rsidRPr="00533E03">
        <w:rPr>
          <w:rFonts w:eastAsia="Times New Roman"/>
          <w:bCs/>
          <w:color w:val="1C1E29"/>
          <w:sz w:val="24"/>
          <w:szCs w:val="24"/>
          <w:lang w:val="en-MY" w:eastAsia="zh-CN"/>
        </w:rPr>
        <w:t xml:space="preserve"> </w:t>
      </w:r>
      <w:r w:rsidR="00533E03">
        <w:rPr>
          <w:rFonts w:eastAsia="Times New Roman"/>
          <w:bCs/>
          <w:color w:val="1C1E29"/>
          <w:sz w:val="24"/>
          <w:szCs w:val="24"/>
          <w:lang w:val="en-MY" w:eastAsia="zh-CN"/>
        </w:rPr>
        <w:t>Christmas</w:t>
      </w:r>
      <w:r w:rsidR="00533E03" w:rsidRPr="00533E03">
        <w:rPr>
          <w:rFonts w:eastAsia="Times New Roman"/>
          <w:bCs/>
          <w:color w:val="1C1E29"/>
          <w:sz w:val="24"/>
          <w:szCs w:val="24"/>
          <w:lang w:val="en-MY" w:eastAsia="zh-CN"/>
        </w:rPr>
        <w:t xml:space="preserve"> </w:t>
      </w:r>
      <w:r w:rsidR="00A92961" w:rsidRPr="00533E03">
        <w:rPr>
          <w:rFonts w:eastAsia="Times New Roman"/>
          <w:bCs/>
          <w:color w:val="1C1E29"/>
          <w:sz w:val="24"/>
          <w:szCs w:val="24"/>
          <w:lang w:val="en-MY" w:eastAsia="zh-CN"/>
        </w:rPr>
        <w:t>spread and BBQ Pit</w:t>
      </w:r>
      <w:r w:rsidR="00BC558C" w:rsidRPr="00533E03">
        <w:rPr>
          <w:rFonts w:eastAsia="Times New Roman"/>
          <w:bCs/>
          <w:color w:val="1C1E29"/>
          <w:sz w:val="24"/>
          <w:szCs w:val="24"/>
          <w:lang w:val="en-MY" w:eastAsia="zh-CN"/>
        </w:rPr>
        <w:t xml:space="preserve"> </w:t>
      </w:r>
      <w:r w:rsidR="00454C2D" w:rsidRPr="00533E03">
        <w:rPr>
          <w:rFonts w:eastAsia="Times New Roman"/>
          <w:bCs/>
          <w:color w:val="1C1E29"/>
          <w:sz w:val="24"/>
          <w:szCs w:val="24"/>
          <w:lang w:val="en-MY" w:eastAsia="zh-CN"/>
        </w:rPr>
        <w:t>at</w:t>
      </w:r>
      <w:r w:rsidR="001A7A13" w:rsidRPr="00533E03">
        <w:rPr>
          <w:rFonts w:eastAsia="Times New Roman"/>
          <w:bCs/>
          <w:color w:val="1C1E29"/>
          <w:sz w:val="24"/>
          <w:szCs w:val="24"/>
          <w:lang w:val="en-MY" w:eastAsia="zh-CN"/>
        </w:rPr>
        <w:t xml:space="preserve"> </w:t>
      </w:r>
      <w:r w:rsidR="001B6993" w:rsidRPr="00533E03">
        <w:rPr>
          <w:rFonts w:eastAsia="Times New Roman"/>
          <w:bCs/>
          <w:color w:val="1C1E29"/>
          <w:sz w:val="24"/>
          <w:szCs w:val="24"/>
          <w:lang w:val="en-MY" w:eastAsia="zh-CN"/>
        </w:rPr>
        <w:t>Madison Square</w:t>
      </w:r>
      <w:r w:rsidR="001A7A13" w:rsidRPr="00533E03">
        <w:rPr>
          <w:rFonts w:eastAsia="Times New Roman"/>
          <w:bCs/>
          <w:color w:val="1C1E29"/>
          <w:sz w:val="24"/>
          <w:szCs w:val="24"/>
          <w:lang w:val="en-MY" w:eastAsia="zh-CN"/>
        </w:rPr>
        <w:t>.</w:t>
      </w:r>
      <w:r w:rsidR="00BC558C" w:rsidRPr="00533E03">
        <w:rPr>
          <w:rFonts w:eastAsia="Times New Roman"/>
          <w:bCs/>
          <w:color w:val="1C1E29"/>
          <w:sz w:val="24"/>
          <w:szCs w:val="24"/>
          <w:lang w:val="en-MY" w:eastAsia="zh-CN"/>
        </w:rPr>
        <w:t xml:space="preserve"> </w:t>
      </w:r>
      <w:r w:rsidR="007A75F8" w:rsidRPr="00533E03">
        <w:rPr>
          <w:rFonts w:eastAsia="Times New Roman"/>
          <w:bCs/>
          <w:color w:val="1C1E29"/>
          <w:sz w:val="24"/>
          <w:szCs w:val="24"/>
          <w:lang w:val="en-MY" w:eastAsia="zh-CN"/>
        </w:rPr>
        <w:t>Don’t forget to capture the best moments of your fun trip with family and friends on social media and hashtag #RWG</w:t>
      </w:r>
      <w:r w:rsidR="003E05D5">
        <w:rPr>
          <w:rFonts w:eastAsia="Times New Roman"/>
          <w:bCs/>
          <w:color w:val="1C1E29"/>
          <w:sz w:val="24"/>
          <w:szCs w:val="24"/>
          <w:lang w:val="en-MY" w:eastAsia="zh-CN"/>
        </w:rPr>
        <w:t xml:space="preserve"> </w:t>
      </w:r>
      <w:r w:rsidR="007A75F8" w:rsidRPr="00533E03">
        <w:rPr>
          <w:rFonts w:eastAsia="Times New Roman"/>
          <w:bCs/>
          <w:color w:val="1C1E29"/>
          <w:sz w:val="24"/>
          <w:szCs w:val="24"/>
          <w:lang w:val="en-MY" w:eastAsia="zh-CN"/>
        </w:rPr>
        <w:t>and #</w:t>
      </w:r>
      <w:proofErr w:type="spellStart"/>
      <w:r w:rsidR="003E05D5">
        <w:rPr>
          <w:rFonts w:eastAsia="Times New Roman"/>
          <w:bCs/>
          <w:color w:val="1C1E29"/>
          <w:sz w:val="24"/>
          <w:szCs w:val="24"/>
          <w:lang w:val="en-MY" w:eastAsia="zh-CN"/>
        </w:rPr>
        <w:t>g</w:t>
      </w:r>
      <w:r w:rsidR="007A75F8" w:rsidRPr="00533E03">
        <w:rPr>
          <w:rFonts w:eastAsia="Times New Roman"/>
          <w:bCs/>
          <w:color w:val="1C1E29"/>
          <w:sz w:val="24"/>
          <w:szCs w:val="24"/>
          <w:lang w:val="en-MY" w:eastAsia="zh-CN"/>
        </w:rPr>
        <w:t>enting</w:t>
      </w:r>
      <w:r w:rsidR="003E05D5">
        <w:rPr>
          <w:rFonts w:eastAsia="Times New Roman"/>
          <w:bCs/>
          <w:color w:val="1C1E29"/>
          <w:sz w:val="24"/>
          <w:szCs w:val="24"/>
          <w:lang w:val="en-MY" w:eastAsia="zh-CN"/>
        </w:rPr>
        <w:t>w</w:t>
      </w:r>
      <w:r w:rsidR="007A75F8" w:rsidRPr="00533E03">
        <w:rPr>
          <w:rFonts w:eastAsia="Times New Roman"/>
          <w:bCs/>
          <w:color w:val="1C1E29"/>
          <w:sz w:val="24"/>
          <w:szCs w:val="24"/>
          <w:lang w:val="en-MY" w:eastAsia="zh-CN"/>
        </w:rPr>
        <w:t>inter</w:t>
      </w:r>
      <w:r w:rsidR="003E05D5">
        <w:rPr>
          <w:rFonts w:eastAsia="Times New Roman"/>
          <w:bCs/>
          <w:color w:val="1C1E29"/>
          <w:sz w:val="24"/>
          <w:szCs w:val="24"/>
          <w:lang w:val="en-MY" w:eastAsia="zh-CN"/>
        </w:rPr>
        <w:t>w</w:t>
      </w:r>
      <w:r w:rsidR="007A75F8" w:rsidRPr="00533E03">
        <w:rPr>
          <w:rFonts w:eastAsia="Times New Roman"/>
          <w:bCs/>
          <w:color w:val="1C1E29"/>
          <w:sz w:val="24"/>
          <w:szCs w:val="24"/>
          <w:lang w:val="en-MY" w:eastAsia="zh-CN"/>
        </w:rPr>
        <w:t>onderland</w:t>
      </w:r>
      <w:proofErr w:type="spellEnd"/>
      <w:r w:rsidR="007A75F8" w:rsidRPr="00533E03">
        <w:rPr>
          <w:rFonts w:eastAsia="Times New Roman"/>
          <w:bCs/>
          <w:color w:val="1C1E29"/>
          <w:sz w:val="24"/>
          <w:szCs w:val="24"/>
          <w:lang w:val="en-MY" w:eastAsia="zh-CN"/>
        </w:rPr>
        <w:t xml:space="preserve"> at the Nestle Instagram Booth. </w:t>
      </w:r>
    </w:p>
    <w:p w14:paraId="408194A9" w14:textId="53609736" w:rsidR="007A75F8" w:rsidRPr="00533E03" w:rsidRDefault="007A75F8" w:rsidP="00584846">
      <w:pPr>
        <w:spacing w:after="0" w:line="240" w:lineRule="auto"/>
        <w:jc w:val="both"/>
        <w:rPr>
          <w:rFonts w:eastAsia="Times New Roman"/>
          <w:bCs/>
          <w:color w:val="1C1E29"/>
          <w:sz w:val="24"/>
          <w:szCs w:val="24"/>
          <w:lang w:val="en-MY" w:eastAsia="zh-CN"/>
        </w:rPr>
      </w:pPr>
    </w:p>
    <w:p w14:paraId="266FD848" w14:textId="510C221A" w:rsidR="00BE78FB" w:rsidRDefault="00063703" w:rsidP="00A85C2B">
      <w:pPr>
        <w:spacing w:after="0" w:line="240" w:lineRule="auto"/>
        <w:jc w:val="both"/>
        <w:rPr>
          <w:rFonts w:eastAsia="Times New Roman"/>
          <w:bCs/>
          <w:color w:val="1C1E29"/>
          <w:sz w:val="24"/>
          <w:szCs w:val="24"/>
          <w:lang w:val="en-MY" w:eastAsia="zh-CN"/>
        </w:rPr>
      </w:pPr>
      <w:r w:rsidRPr="00533E03">
        <w:rPr>
          <w:rFonts w:eastAsia="Times New Roman"/>
          <w:bCs/>
          <w:color w:val="1C1E29"/>
          <w:sz w:val="24"/>
          <w:szCs w:val="24"/>
          <w:lang w:val="en-MY" w:eastAsia="zh-CN"/>
        </w:rPr>
        <w:t>Genting Winter Wonderland</w:t>
      </w:r>
      <w:r w:rsidR="005C7157">
        <w:rPr>
          <w:rFonts w:eastAsia="Times New Roman"/>
          <w:bCs/>
          <w:color w:val="1C1E29"/>
          <w:sz w:val="24"/>
          <w:szCs w:val="24"/>
          <w:lang w:val="en-MY" w:eastAsia="zh-CN"/>
        </w:rPr>
        <w:t xml:space="preserve"> promises </w:t>
      </w:r>
      <w:r w:rsidR="005F7B46">
        <w:rPr>
          <w:rFonts w:eastAsia="Times New Roman"/>
          <w:bCs/>
          <w:color w:val="1C1E29"/>
          <w:sz w:val="24"/>
          <w:szCs w:val="24"/>
          <w:lang w:val="en-MY" w:eastAsia="zh-CN"/>
        </w:rPr>
        <w:t xml:space="preserve">great </w:t>
      </w:r>
      <w:r w:rsidR="005C7157">
        <w:rPr>
          <w:rFonts w:eastAsia="Times New Roman"/>
          <w:bCs/>
          <w:color w:val="1C1E29"/>
          <w:sz w:val="24"/>
          <w:szCs w:val="24"/>
          <w:lang w:val="en-MY" w:eastAsia="zh-CN"/>
        </w:rPr>
        <w:t xml:space="preserve">fun </w:t>
      </w:r>
      <w:r w:rsidR="005F7B46">
        <w:rPr>
          <w:rFonts w:eastAsia="Times New Roman"/>
          <w:bCs/>
          <w:color w:val="1C1E29"/>
          <w:sz w:val="24"/>
          <w:szCs w:val="24"/>
          <w:lang w:val="en-MY" w:eastAsia="zh-CN"/>
        </w:rPr>
        <w:t>for visitors of all ages</w:t>
      </w:r>
      <w:r w:rsidRPr="00533E03">
        <w:rPr>
          <w:rFonts w:eastAsia="Times New Roman"/>
          <w:bCs/>
          <w:color w:val="1C1E29"/>
          <w:sz w:val="24"/>
          <w:szCs w:val="24"/>
          <w:lang w:val="en-MY" w:eastAsia="zh-CN"/>
        </w:rPr>
        <w:t xml:space="preserve">! What’s more, entry is absolutely FREE! As the year draws to a close, join us in reminiscing the year that was and party to electrifying, sick beats with our in-house DJ and </w:t>
      </w:r>
      <w:r w:rsidR="003E05D5">
        <w:rPr>
          <w:rFonts w:eastAsia="Times New Roman"/>
          <w:bCs/>
          <w:color w:val="1C1E29"/>
          <w:sz w:val="24"/>
          <w:szCs w:val="24"/>
          <w:lang w:val="en-MY" w:eastAsia="zh-CN"/>
        </w:rPr>
        <w:t>emcee</w:t>
      </w:r>
      <w:r w:rsidRPr="00533E03">
        <w:rPr>
          <w:rFonts w:eastAsia="Times New Roman"/>
          <w:bCs/>
          <w:color w:val="1C1E29"/>
          <w:sz w:val="24"/>
          <w:szCs w:val="24"/>
          <w:lang w:val="en-MY" w:eastAsia="zh-CN"/>
        </w:rPr>
        <w:t xml:space="preserve"> as we countdown to </w:t>
      </w:r>
      <w:r w:rsidR="00533E03">
        <w:rPr>
          <w:rFonts w:eastAsia="Times New Roman"/>
          <w:bCs/>
          <w:color w:val="1C1E29"/>
          <w:sz w:val="24"/>
          <w:szCs w:val="24"/>
          <w:lang w:val="en-MY" w:eastAsia="zh-CN"/>
        </w:rPr>
        <w:t>Christmas</w:t>
      </w:r>
      <w:r w:rsidR="00533E03" w:rsidRPr="00533E03">
        <w:rPr>
          <w:rFonts w:eastAsia="Times New Roman"/>
          <w:bCs/>
          <w:color w:val="1C1E29"/>
          <w:sz w:val="24"/>
          <w:szCs w:val="24"/>
          <w:lang w:val="en-MY" w:eastAsia="zh-CN"/>
        </w:rPr>
        <w:t xml:space="preserve"> </w:t>
      </w:r>
      <w:r w:rsidRPr="00533E03">
        <w:rPr>
          <w:rFonts w:eastAsia="Times New Roman"/>
          <w:bCs/>
          <w:color w:val="1C1E29"/>
          <w:sz w:val="24"/>
          <w:szCs w:val="24"/>
          <w:lang w:val="en-MY" w:eastAsia="zh-CN"/>
        </w:rPr>
        <w:t xml:space="preserve">and the New Year! </w:t>
      </w:r>
      <w:r w:rsidR="00A85C2B">
        <w:rPr>
          <w:rFonts w:eastAsia="Times New Roman"/>
          <w:bCs/>
          <w:color w:val="1C1E29"/>
          <w:sz w:val="24"/>
          <w:szCs w:val="24"/>
          <w:lang w:val="en-MY" w:eastAsia="zh-CN"/>
        </w:rPr>
        <w:t xml:space="preserve">For more information, log on to </w:t>
      </w:r>
      <w:r w:rsidR="00E84A56" w:rsidRPr="00533E03">
        <w:rPr>
          <w:rFonts w:eastAsia="Times New Roman"/>
          <w:bCs/>
          <w:color w:val="1C1E29"/>
          <w:sz w:val="24"/>
          <w:szCs w:val="24"/>
          <w:lang w:val="en-MY" w:eastAsia="zh-CN"/>
        </w:rPr>
        <w:t xml:space="preserve">rwgenting.com </w:t>
      </w:r>
      <w:r w:rsidR="0039533D" w:rsidRPr="00533E03">
        <w:rPr>
          <w:rFonts w:eastAsia="Times New Roman"/>
          <w:bCs/>
          <w:color w:val="1C1E29"/>
          <w:sz w:val="24"/>
          <w:szCs w:val="24"/>
          <w:lang w:val="en-MY" w:eastAsia="zh-CN"/>
        </w:rPr>
        <w:t>or</w:t>
      </w:r>
      <w:r w:rsidR="00E84A56" w:rsidRPr="00533E03">
        <w:rPr>
          <w:rFonts w:eastAsia="Times New Roman"/>
          <w:bCs/>
          <w:color w:val="1C1E29"/>
          <w:sz w:val="24"/>
          <w:szCs w:val="24"/>
          <w:lang w:val="en-MY" w:eastAsia="zh-CN"/>
        </w:rPr>
        <w:t xml:space="preserve"> </w:t>
      </w:r>
      <w:r w:rsidR="001B3A24">
        <w:rPr>
          <w:rFonts w:eastAsia="Times New Roman"/>
          <w:bCs/>
          <w:color w:val="1C1E29"/>
          <w:sz w:val="24"/>
          <w:szCs w:val="24"/>
          <w:lang w:val="en-MY" w:eastAsia="zh-CN"/>
        </w:rPr>
        <w:t xml:space="preserve">our </w:t>
      </w:r>
      <w:r w:rsidR="00E84A56" w:rsidRPr="00533E03">
        <w:rPr>
          <w:rFonts w:eastAsia="Times New Roman"/>
          <w:bCs/>
          <w:color w:val="1C1E29"/>
          <w:sz w:val="24"/>
          <w:szCs w:val="24"/>
          <w:lang w:val="en-MY" w:eastAsia="zh-CN"/>
        </w:rPr>
        <w:t>official social media channels.</w:t>
      </w:r>
      <w:r w:rsidR="00E84A56">
        <w:rPr>
          <w:rFonts w:eastAsia="Times New Roman"/>
          <w:bCs/>
          <w:color w:val="1C1E29"/>
          <w:sz w:val="24"/>
          <w:szCs w:val="24"/>
          <w:lang w:val="en-MY" w:eastAsia="zh-CN"/>
        </w:rPr>
        <w:t xml:space="preserve"> </w:t>
      </w:r>
    </w:p>
    <w:p w14:paraId="438A2D90" w14:textId="77777777" w:rsidR="00A85C2B" w:rsidRPr="00A85C2B" w:rsidRDefault="00A85C2B" w:rsidP="00A85C2B">
      <w:pPr>
        <w:spacing w:after="0" w:line="240" w:lineRule="auto"/>
        <w:jc w:val="both"/>
        <w:rPr>
          <w:rFonts w:eastAsia="Times New Roman"/>
          <w:bCs/>
          <w:color w:val="1C1E29"/>
          <w:sz w:val="24"/>
          <w:szCs w:val="24"/>
          <w:lang w:val="en-MY" w:eastAsia="zh-CN"/>
        </w:rPr>
      </w:pPr>
    </w:p>
    <w:p w14:paraId="2BC90C09" w14:textId="138F9103" w:rsidR="00BE78FB" w:rsidRPr="00162C63" w:rsidRDefault="00BE78FB" w:rsidP="00BE78FB">
      <w:pPr>
        <w:spacing w:after="0" w:line="276" w:lineRule="auto"/>
        <w:rPr>
          <w:rFonts w:asciiTheme="minorHAnsi" w:eastAsia="Calibri" w:hAnsiTheme="minorHAnsi" w:cstheme="minorHAnsi"/>
          <w:sz w:val="24"/>
          <w:szCs w:val="24"/>
          <w:lang w:val="en-US"/>
        </w:rPr>
      </w:pPr>
      <w:r w:rsidRPr="00162C63">
        <w:rPr>
          <w:rFonts w:asciiTheme="minorHAnsi" w:eastAsia="Calibri" w:hAnsiTheme="minorHAnsi" w:cstheme="minorHAnsi"/>
          <w:sz w:val="24"/>
          <w:szCs w:val="24"/>
          <w:lang w:val="en-US"/>
        </w:rPr>
        <w:t xml:space="preserve">                                                             </w:t>
      </w:r>
      <w:r w:rsidR="00E84A56">
        <w:rPr>
          <w:rFonts w:asciiTheme="minorHAnsi" w:eastAsia="Calibri" w:hAnsiTheme="minorHAnsi" w:cstheme="minorHAnsi"/>
          <w:sz w:val="24"/>
          <w:szCs w:val="24"/>
          <w:lang w:val="en-US"/>
        </w:rPr>
        <w:t xml:space="preserve">  </w:t>
      </w:r>
      <w:r w:rsidR="00C00C50">
        <w:rPr>
          <w:rFonts w:asciiTheme="minorHAnsi" w:eastAsia="Calibri" w:hAnsiTheme="minorHAnsi" w:cstheme="minorHAnsi"/>
          <w:sz w:val="24"/>
          <w:szCs w:val="24"/>
          <w:lang w:val="en-US"/>
        </w:rPr>
        <w:t xml:space="preserve">       </w:t>
      </w:r>
      <w:r w:rsidR="00E84A56">
        <w:rPr>
          <w:rFonts w:asciiTheme="minorHAnsi" w:eastAsia="Calibri" w:hAnsiTheme="minorHAnsi" w:cstheme="minorHAnsi"/>
          <w:sz w:val="24"/>
          <w:szCs w:val="24"/>
          <w:lang w:val="en-US"/>
        </w:rPr>
        <w:t xml:space="preserve">  </w:t>
      </w:r>
      <w:r w:rsidRPr="00162C63">
        <w:rPr>
          <w:rFonts w:asciiTheme="minorHAnsi" w:eastAsia="Calibri" w:hAnsiTheme="minorHAnsi" w:cstheme="minorHAnsi"/>
          <w:sz w:val="24"/>
          <w:szCs w:val="24"/>
          <w:lang w:val="en-US"/>
        </w:rPr>
        <w:t xml:space="preserve">  – Ends –</w:t>
      </w:r>
    </w:p>
    <w:p w14:paraId="4E11B060" w14:textId="77777777" w:rsidR="00BE78FB" w:rsidRPr="00162C63" w:rsidRDefault="00BE78FB" w:rsidP="00BE78FB">
      <w:pPr>
        <w:spacing w:after="0" w:line="276" w:lineRule="auto"/>
        <w:rPr>
          <w:rFonts w:asciiTheme="minorHAnsi" w:eastAsia="Arial" w:hAnsiTheme="minorHAnsi" w:cstheme="minorHAnsi"/>
          <w:b/>
          <w:sz w:val="24"/>
          <w:szCs w:val="24"/>
          <w:lang w:val="en-US"/>
        </w:rPr>
      </w:pPr>
    </w:p>
    <w:p w14:paraId="17A84465" w14:textId="77777777" w:rsidR="00BE78FB" w:rsidRPr="00162C63" w:rsidRDefault="00BE78FB" w:rsidP="00BE78FB">
      <w:pPr>
        <w:spacing w:after="0" w:line="276" w:lineRule="auto"/>
        <w:rPr>
          <w:rFonts w:asciiTheme="minorHAnsi" w:eastAsia="Calibri" w:hAnsiTheme="minorHAnsi" w:cstheme="minorHAnsi"/>
          <w:sz w:val="24"/>
          <w:szCs w:val="24"/>
          <w:lang w:val="en-US"/>
        </w:rPr>
      </w:pPr>
      <w:r w:rsidRPr="00162C63">
        <w:rPr>
          <w:rFonts w:asciiTheme="minorHAnsi" w:eastAsia="Arial" w:hAnsiTheme="minorHAnsi" w:cstheme="minorHAnsi"/>
          <w:b/>
          <w:sz w:val="24"/>
          <w:szCs w:val="24"/>
          <w:lang w:val="en-US"/>
        </w:rPr>
        <w:t>For media enquiries, please contact:</w:t>
      </w:r>
    </w:p>
    <w:p w14:paraId="2D549149" w14:textId="77777777" w:rsidR="00BE78FB" w:rsidRPr="00162C63" w:rsidRDefault="00BE78FB" w:rsidP="00BE78FB">
      <w:pPr>
        <w:spacing w:after="0" w:line="240" w:lineRule="auto"/>
        <w:rPr>
          <w:rFonts w:asciiTheme="minorHAnsi" w:eastAsia="Arial" w:hAnsiTheme="minorHAnsi" w:cstheme="minorHAnsi"/>
          <w:b/>
          <w:sz w:val="24"/>
          <w:szCs w:val="24"/>
          <w:lang w:val="en-US"/>
        </w:rPr>
      </w:pPr>
    </w:p>
    <w:tbl>
      <w:tblPr>
        <w:tblW w:w="9450" w:type="dxa"/>
        <w:tblBorders>
          <w:top w:val="nil"/>
          <w:left w:val="nil"/>
          <w:bottom w:val="nil"/>
          <w:right w:val="nil"/>
          <w:insideH w:val="nil"/>
          <w:insideV w:val="nil"/>
        </w:tblBorders>
        <w:tblLayout w:type="fixed"/>
        <w:tblLook w:val="0400" w:firstRow="0" w:lastRow="0" w:firstColumn="0" w:lastColumn="0" w:noHBand="0" w:noVBand="1"/>
      </w:tblPr>
      <w:tblGrid>
        <w:gridCol w:w="4770"/>
        <w:gridCol w:w="4680"/>
      </w:tblGrid>
      <w:tr w:rsidR="00070885" w:rsidRPr="004701D7" w14:paraId="2E62EC69" w14:textId="77777777" w:rsidTr="00B96ABB">
        <w:trPr>
          <w:trHeight w:val="1489"/>
        </w:trPr>
        <w:tc>
          <w:tcPr>
            <w:tcW w:w="4770" w:type="dxa"/>
          </w:tcPr>
          <w:p w14:paraId="36223543" w14:textId="77777777" w:rsidR="00070885" w:rsidRPr="004701D7" w:rsidRDefault="00070885" w:rsidP="00B96ABB">
            <w:pPr>
              <w:spacing w:after="0" w:line="240" w:lineRule="auto"/>
              <w:jc w:val="both"/>
              <w:rPr>
                <w:rFonts w:ascii="Arial" w:eastAsia="Arial" w:hAnsi="Arial" w:cs="Arial"/>
                <w:b/>
                <w:lang w:val="en"/>
              </w:rPr>
            </w:pPr>
            <w:r w:rsidRPr="004701D7">
              <w:rPr>
                <w:rFonts w:ascii="Arial" w:eastAsia="Arial" w:hAnsi="Arial" w:cs="Arial"/>
                <w:b/>
                <w:lang w:val="en"/>
              </w:rPr>
              <w:t>Ms. Melanie Ong</w:t>
            </w:r>
          </w:p>
          <w:p w14:paraId="59621BD0" w14:textId="77777777" w:rsidR="00070885" w:rsidRPr="004701D7" w:rsidRDefault="00070885" w:rsidP="00B96ABB">
            <w:pPr>
              <w:spacing w:after="0" w:line="240" w:lineRule="auto"/>
              <w:jc w:val="both"/>
              <w:rPr>
                <w:rFonts w:ascii="Arial" w:eastAsia="Arial" w:hAnsi="Arial" w:cs="Arial"/>
                <w:lang w:val="en"/>
              </w:rPr>
            </w:pPr>
            <w:r w:rsidRPr="004701D7">
              <w:rPr>
                <w:rFonts w:ascii="Arial" w:eastAsia="Arial" w:hAnsi="Arial" w:cs="Arial"/>
                <w:lang w:val="en"/>
              </w:rPr>
              <w:t>Assistant Manager</w:t>
            </w:r>
          </w:p>
          <w:p w14:paraId="23D1D78D" w14:textId="77777777" w:rsidR="00070885" w:rsidRPr="004701D7" w:rsidRDefault="00070885" w:rsidP="00B96ABB">
            <w:pPr>
              <w:spacing w:after="0" w:line="240" w:lineRule="auto"/>
              <w:jc w:val="both"/>
              <w:rPr>
                <w:rFonts w:ascii="Arial" w:eastAsia="Arial" w:hAnsi="Arial" w:cs="Arial"/>
                <w:lang w:val="en"/>
              </w:rPr>
            </w:pPr>
            <w:r w:rsidRPr="004701D7">
              <w:rPr>
                <w:rFonts w:ascii="Arial" w:eastAsia="Arial" w:hAnsi="Arial" w:cs="Arial"/>
                <w:lang w:val="en"/>
              </w:rPr>
              <w:t>Public Relations</w:t>
            </w:r>
            <w:r>
              <w:rPr>
                <w:rFonts w:ascii="Arial" w:eastAsia="Arial" w:hAnsi="Arial" w:cs="Arial"/>
                <w:lang w:val="en"/>
              </w:rPr>
              <w:t xml:space="preserve"> &amp; Media</w:t>
            </w:r>
          </w:p>
          <w:p w14:paraId="4446FFA8" w14:textId="77777777" w:rsidR="00070885" w:rsidRPr="004701D7" w:rsidRDefault="00070885" w:rsidP="00B96ABB">
            <w:pPr>
              <w:spacing w:after="0" w:line="240" w:lineRule="auto"/>
              <w:jc w:val="both"/>
              <w:rPr>
                <w:rFonts w:ascii="Arial" w:eastAsia="Arial" w:hAnsi="Arial" w:cs="Arial"/>
                <w:lang w:val="en"/>
              </w:rPr>
            </w:pPr>
            <w:r w:rsidRPr="004701D7">
              <w:rPr>
                <w:rFonts w:ascii="Arial" w:eastAsia="Arial" w:hAnsi="Arial" w:cs="Arial"/>
                <w:lang w:val="en"/>
              </w:rPr>
              <w:t xml:space="preserve">Genting Malaysia </w:t>
            </w:r>
            <w:proofErr w:type="spellStart"/>
            <w:r w:rsidRPr="004701D7">
              <w:rPr>
                <w:rFonts w:ascii="Arial" w:eastAsia="Arial" w:hAnsi="Arial" w:cs="Arial"/>
                <w:lang w:val="en"/>
              </w:rPr>
              <w:t>Berhad</w:t>
            </w:r>
            <w:proofErr w:type="spellEnd"/>
          </w:p>
          <w:p w14:paraId="72CABC26" w14:textId="77777777" w:rsidR="00070885" w:rsidRPr="004701D7" w:rsidRDefault="00070885" w:rsidP="00B96ABB">
            <w:pPr>
              <w:spacing w:after="0" w:line="240" w:lineRule="auto"/>
              <w:jc w:val="both"/>
              <w:rPr>
                <w:rFonts w:ascii="Arial" w:eastAsia="Arial" w:hAnsi="Arial" w:cs="Arial"/>
                <w:lang w:val="en"/>
              </w:rPr>
            </w:pPr>
            <w:r w:rsidRPr="004701D7">
              <w:rPr>
                <w:rFonts w:ascii="Arial" w:eastAsia="Arial" w:hAnsi="Arial" w:cs="Arial"/>
                <w:lang w:val="en"/>
              </w:rPr>
              <w:t xml:space="preserve">Tel: (603) 6101 1118 </w:t>
            </w:r>
            <w:proofErr w:type="spellStart"/>
            <w:r w:rsidRPr="004701D7">
              <w:rPr>
                <w:rFonts w:ascii="Arial" w:eastAsia="Arial" w:hAnsi="Arial" w:cs="Arial"/>
                <w:lang w:val="en"/>
              </w:rPr>
              <w:t>ext</w:t>
            </w:r>
            <w:proofErr w:type="spellEnd"/>
            <w:r w:rsidRPr="004701D7">
              <w:rPr>
                <w:rFonts w:ascii="Arial" w:eastAsia="Arial" w:hAnsi="Arial" w:cs="Arial"/>
                <w:lang w:val="en"/>
              </w:rPr>
              <w:t>: 59509</w:t>
            </w:r>
          </w:p>
          <w:p w14:paraId="66A10220" w14:textId="77777777" w:rsidR="00070885" w:rsidRPr="004701D7" w:rsidRDefault="00070885" w:rsidP="00B96ABB">
            <w:pPr>
              <w:spacing w:after="0" w:line="240" w:lineRule="auto"/>
              <w:jc w:val="both"/>
              <w:rPr>
                <w:rFonts w:ascii="Arial" w:eastAsia="Arial" w:hAnsi="Arial" w:cs="Arial"/>
                <w:lang w:val="en"/>
              </w:rPr>
            </w:pPr>
            <w:r w:rsidRPr="004701D7">
              <w:rPr>
                <w:rFonts w:ascii="Arial" w:eastAsia="Arial" w:hAnsi="Arial" w:cs="Arial"/>
                <w:lang w:val="en"/>
              </w:rPr>
              <w:t>Email: melanie.ong@rwgenting.com</w:t>
            </w:r>
          </w:p>
        </w:tc>
        <w:tc>
          <w:tcPr>
            <w:tcW w:w="4680" w:type="dxa"/>
          </w:tcPr>
          <w:p w14:paraId="49DB7D6F" w14:textId="77777777" w:rsidR="00070885" w:rsidRPr="004701D7" w:rsidRDefault="00070885" w:rsidP="00B96ABB">
            <w:pPr>
              <w:spacing w:after="0" w:line="240" w:lineRule="auto"/>
              <w:jc w:val="both"/>
              <w:rPr>
                <w:rFonts w:ascii="Arial" w:eastAsia="Arial" w:hAnsi="Arial" w:cs="Arial"/>
                <w:b/>
                <w:lang w:val="en"/>
              </w:rPr>
            </w:pPr>
            <w:r w:rsidRPr="004701D7">
              <w:rPr>
                <w:rFonts w:ascii="Arial" w:eastAsia="Arial" w:hAnsi="Arial" w:cs="Arial"/>
                <w:b/>
                <w:lang w:val="en"/>
              </w:rPr>
              <w:t>Ms</w:t>
            </w:r>
            <w:r>
              <w:rPr>
                <w:rFonts w:ascii="Arial" w:eastAsia="Arial" w:hAnsi="Arial" w:cs="Arial"/>
                <w:b/>
                <w:lang w:val="en"/>
              </w:rPr>
              <w:t>.</w:t>
            </w:r>
            <w:r w:rsidRPr="004701D7">
              <w:rPr>
                <w:rFonts w:ascii="Arial" w:eastAsia="Arial" w:hAnsi="Arial" w:cs="Arial"/>
                <w:b/>
                <w:lang w:val="en"/>
              </w:rPr>
              <w:t xml:space="preserve"> Lorehta Doreen Sritheran</w:t>
            </w:r>
          </w:p>
          <w:p w14:paraId="0467F62D" w14:textId="77777777" w:rsidR="00070885" w:rsidRPr="004701D7" w:rsidRDefault="00070885" w:rsidP="00B96ABB">
            <w:pPr>
              <w:spacing w:after="0" w:line="240" w:lineRule="auto"/>
              <w:rPr>
                <w:rFonts w:ascii="Arial" w:eastAsia="Arial" w:hAnsi="Arial" w:cs="Arial"/>
                <w:lang w:val="en"/>
              </w:rPr>
            </w:pPr>
            <w:r>
              <w:rPr>
                <w:rFonts w:ascii="Arial" w:eastAsia="Arial" w:hAnsi="Arial" w:cs="Arial"/>
                <w:lang w:val="en"/>
              </w:rPr>
              <w:t xml:space="preserve">Senior </w:t>
            </w:r>
            <w:r w:rsidRPr="004701D7">
              <w:rPr>
                <w:rFonts w:ascii="Arial" w:eastAsia="Arial" w:hAnsi="Arial" w:cs="Arial"/>
                <w:lang w:val="en"/>
              </w:rPr>
              <w:t>Executive</w:t>
            </w:r>
          </w:p>
          <w:p w14:paraId="235BD093" w14:textId="77777777" w:rsidR="00070885" w:rsidRPr="004701D7" w:rsidRDefault="00070885" w:rsidP="00B96ABB">
            <w:pPr>
              <w:spacing w:after="0" w:line="240" w:lineRule="auto"/>
              <w:rPr>
                <w:rFonts w:ascii="Arial" w:eastAsia="Arial" w:hAnsi="Arial" w:cs="Arial"/>
                <w:lang w:val="en"/>
              </w:rPr>
            </w:pPr>
            <w:r w:rsidRPr="004701D7">
              <w:rPr>
                <w:rFonts w:ascii="Arial" w:eastAsia="Arial" w:hAnsi="Arial" w:cs="Arial"/>
                <w:lang w:val="en"/>
              </w:rPr>
              <w:t>Public Relations</w:t>
            </w:r>
            <w:r>
              <w:rPr>
                <w:rFonts w:ascii="Arial" w:eastAsia="Arial" w:hAnsi="Arial" w:cs="Arial"/>
                <w:lang w:val="en"/>
              </w:rPr>
              <w:t xml:space="preserve"> &amp; Media</w:t>
            </w:r>
          </w:p>
          <w:p w14:paraId="145D6209" w14:textId="77777777" w:rsidR="00070885" w:rsidRPr="004701D7" w:rsidRDefault="00070885" w:rsidP="00B96ABB">
            <w:pPr>
              <w:spacing w:after="0" w:line="240" w:lineRule="auto"/>
              <w:rPr>
                <w:rFonts w:ascii="Arial" w:eastAsia="Arial" w:hAnsi="Arial" w:cs="Arial"/>
                <w:lang w:val="en"/>
              </w:rPr>
            </w:pPr>
            <w:r w:rsidRPr="004701D7">
              <w:rPr>
                <w:rFonts w:ascii="Arial" w:eastAsia="Arial" w:hAnsi="Arial" w:cs="Arial"/>
                <w:lang w:val="en"/>
              </w:rPr>
              <w:t xml:space="preserve">Genting Malaysia </w:t>
            </w:r>
            <w:proofErr w:type="spellStart"/>
            <w:r w:rsidRPr="004701D7">
              <w:rPr>
                <w:rFonts w:ascii="Arial" w:eastAsia="Arial" w:hAnsi="Arial" w:cs="Arial"/>
                <w:lang w:val="en"/>
              </w:rPr>
              <w:t>Berhad</w:t>
            </w:r>
            <w:proofErr w:type="spellEnd"/>
          </w:p>
          <w:p w14:paraId="5D86A372" w14:textId="77777777" w:rsidR="00070885" w:rsidRPr="004701D7" w:rsidRDefault="00070885" w:rsidP="00B96ABB">
            <w:pPr>
              <w:spacing w:after="0" w:line="240" w:lineRule="auto"/>
              <w:rPr>
                <w:rFonts w:ascii="Arial" w:eastAsia="Arial" w:hAnsi="Arial" w:cs="Arial"/>
                <w:lang w:val="en"/>
              </w:rPr>
            </w:pPr>
            <w:r w:rsidRPr="004701D7">
              <w:rPr>
                <w:rFonts w:ascii="Arial" w:eastAsia="Arial" w:hAnsi="Arial" w:cs="Arial"/>
                <w:lang w:val="en"/>
              </w:rPr>
              <w:t>Tel: (603) 6105 9609</w:t>
            </w:r>
          </w:p>
          <w:p w14:paraId="113944C1" w14:textId="77777777" w:rsidR="00070885" w:rsidRPr="004701D7" w:rsidRDefault="00070885" w:rsidP="00B96ABB">
            <w:pPr>
              <w:spacing w:after="0" w:line="240" w:lineRule="auto"/>
              <w:rPr>
                <w:rFonts w:ascii="Arial" w:eastAsia="Arial" w:hAnsi="Arial" w:cs="Arial"/>
                <w:lang w:val="en"/>
              </w:rPr>
            </w:pPr>
            <w:r w:rsidRPr="004701D7">
              <w:rPr>
                <w:rFonts w:ascii="Arial" w:eastAsia="Arial" w:hAnsi="Arial" w:cs="Arial"/>
                <w:lang w:val="en"/>
              </w:rPr>
              <w:t>Email: lorehtadoreen.sritheran@rwgenting.com</w:t>
            </w:r>
          </w:p>
          <w:p w14:paraId="5D0F48A6" w14:textId="77777777" w:rsidR="00070885" w:rsidRPr="004701D7" w:rsidRDefault="00070885" w:rsidP="00B96ABB">
            <w:pPr>
              <w:spacing w:after="0" w:line="240" w:lineRule="auto"/>
              <w:jc w:val="both"/>
              <w:rPr>
                <w:rFonts w:ascii="Arial" w:eastAsia="Arial" w:hAnsi="Arial" w:cs="Arial"/>
                <w:lang w:val="en"/>
              </w:rPr>
            </w:pPr>
          </w:p>
        </w:tc>
      </w:tr>
    </w:tbl>
    <w:p w14:paraId="7396AC89" w14:textId="77777777" w:rsidR="001D5F0F" w:rsidRPr="00162C63" w:rsidRDefault="001D5F0F" w:rsidP="003948A9">
      <w:pPr>
        <w:spacing w:line="240" w:lineRule="auto"/>
        <w:jc w:val="both"/>
        <w:rPr>
          <w:rFonts w:asciiTheme="minorHAnsi" w:hAnsiTheme="minorHAnsi" w:cstheme="minorHAnsi"/>
          <w:b/>
          <w:bCs/>
          <w:sz w:val="24"/>
          <w:szCs w:val="24"/>
        </w:rPr>
      </w:pPr>
    </w:p>
    <w:p w14:paraId="7F10A247" w14:textId="6B0D45E8" w:rsidR="001D5F0F" w:rsidRPr="00162C63" w:rsidRDefault="001D5F0F" w:rsidP="003948A9">
      <w:pPr>
        <w:spacing w:line="240" w:lineRule="auto"/>
        <w:jc w:val="both"/>
        <w:rPr>
          <w:rFonts w:asciiTheme="minorHAnsi" w:eastAsiaTheme="minorHAnsi" w:hAnsiTheme="minorHAnsi" w:cstheme="minorHAnsi"/>
          <w:b/>
          <w:bCs/>
          <w:sz w:val="24"/>
          <w:szCs w:val="24"/>
          <w:lang w:val="en-US"/>
        </w:rPr>
      </w:pPr>
      <w:r w:rsidRPr="00162C63">
        <w:rPr>
          <w:rFonts w:asciiTheme="minorHAnsi" w:hAnsiTheme="minorHAnsi" w:cstheme="minorHAnsi"/>
          <w:b/>
          <w:bCs/>
          <w:sz w:val="24"/>
          <w:szCs w:val="24"/>
        </w:rPr>
        <w:t>About Genting Malaysi</w:t>
      </w:r>
      <w:r w:rsidR="006E6699" w:rsidRPr="00162C63">
        <w:rPr>
          <w:rFonts w:asciiTheme="minorHAnsi" w:hAnsiTheme="minorHAnsi" w:cstheme="minorHAnsi"/>
          <w:b/>
          <w:bCs/>
          <w:sz w:val="24"/>
          <w:szCs w:val="24"/>
        </w:rPr>
        <w:t>a</w:t>
      </w:r>
    </w:p>
    <w:p w14:paraId="5EC9CFA0" w14:textId="5C57B9AC" w:rsidR="001D5F0F" w:rsidRPr="00162C63" w:rsidRDefault="001D5F0F" w:rsidP="003948A9">
      <w:pPr>
        <w:spacing w:line="240" w:lineRule="auto"/>
        <w:jc w:val="both"/>
        <w:rPr>
          <w:rFonts w:asciiTheme="minorHAnsi" w:hAnsiTheme="minorHAnsi" w:cstheme="minorHAnsi"/>
          <w:sz w:val="24"/>
          <w:szCs w:val="24"/>
        </w:rPr>
      </w:pPr>
      <w:r w:rsidRPr="00162C63">
        <w:rPr>
          <w:rFonts w:asciiTheme="minorHAnsi" w:hAnsiTheme="minorHAnsi" w:cstheme="minorHAnsi"/>
          <w:sz w:val="24"/>
          <w:szCs w:val="24"/>
        </w:rPr>
        <w:t xml:space="preserve">Genting Malaysia is one of the leading leisure and hospitality corporations in the world. Listed on Bursa Malaysia with approximately RM16 billion in market capitalisation, Genting Malaysia owns and operates major resort properties including Resorts World Genting (RWG) in Malaysia, Resorts World New York City (RWNYC), as well as Resorts World Catskills (RW Catskills) and Resorts World Hudson Valley (which are 49%-owned via an associate company), in the United States (US), Resorts World Bimini (RW Bimini) in the Bahamas, Resorts World Birmingham (RW Birmingham) and over 30 casinos in the United Kingdom (UK), and Crockfords Cairo in Egypt. Genting Malaysia also owns and operates two seaside resorts in Malaysia, namely Resorts World Kijal in Terengganu and Resorts World Langkawi on Langkawi island. </w:t>
      </w:r>
    </w:p>
    <w:p w14:paraId="4D91FC37" w14:textId="2C7AEFB3" w:rsidR="001D5F0F" w:rsidRPr="00162C63" w:rsidRDefault="001D5F0F" w:rsidP="003948A9">
      <w:pPr>
        <w:spacing w:line="240" w:lineRule="auto"/>
        <w:jc w:val="both"/>
        <w:rPr>
          <w:rFonts w:asciiTheme="minorHAnsi" w:hAnsiTheme="minorHAnsi" w:cstheme="minorHAnsi"/>
          <w:sz w:val="24"/>
          <w:szCs w:val="24"/>
        </w:rPr>
      </w:pPr>
      <w:r w:rsidRPr="00162C63">
        <w:rPr>
          <w:rFonts w:asciiTheme="minorHAnsi" w:hAnsiTheme="minorHAnsi" w:cstheme="minorHAnsi"/>
          <w:sz w:val="24"/>
          <w:szCs w:val="24"/>
        </w:rPr>
        <w:t xml:space="preserve">With about 10,500 rooms across seven distinct hotels, RWG is Malaysia’s premier integrated resort destination. The resort also features wide-ranging leisure and entertainment facilities, including gaming, theme park and amusement attractions, dining and retail outlets, as well as international shows and business convention facilities. Genting SkyWorlds, a first class, world-class theme park, is a key attraction in augmenting RWG’s integrated entertainment line-up. Additionally, Genting Highlands Premium Outlets (a joint venture between Genting Plantations </w:t>
      </w:r>
      <w:proofErr w:type="spellStart"/>
      <w:r w:rsidRPr="00162C63">
        <w:rPr>
          <w:rFonts w:asciiTheme="minorHAnsi" w:hAnsiTheme="minorHAnsi" w:cstheme="minorHAnsi"/>
          <w:sz w:val="24"/>
          <w:szCs w:val="24"/>
        </w:rPr>
        <w:t>Berhad</w:t>
      </w:r>
      <w:proofErr w:type="spellEnd"/>
      <w:r w:rsidRPr="00162C63">
        <w:rPr>
          <w:rFonts w:asciiTheme="minorHAnsi" w:hAnsiTheme="minorHAnsi" w:cstheme="minorHAnsi"/>
          <w:sz w:val="24"/>
          <w:szCs w:val="24"/>
        </w:rPr>
        <w:t xml:space="preserve"> and Simon Property Group) at the mid-hill</w:t>
      </w:r>
      <w:r w:rsidRPr="00162C63">
        <w:rPr>
          <w:rFonts w:asciiTheme="minorHAnsi" w:hAnsiTheme="minorHAnsi" w:cstheme="minorHAnsi"/>
          <w:strike/>
          <w:sz w:val="24"/>
          <w:szCs w:val="24"/>
        </w:rPr>
        <w:t>,</w:t>
      </w:r>
      <w:r w:rsidRPr="00162C63">
        <w:rPr>
          <w:rFonts w:asciiTheme="minorHAnsi" w:hAnsiTheme="minorHAnsi" w:cstheme="minorHAnsi"/>
          <w:sz w:val="24"/>
          <w:szCs w:val="24"/>
        </w:rPr>
        <w:t xml:space="preserve"> further complements RWG’s extensive premium offerings and exemplifies its position as a leading provider of leisure and entertainment in the region.</w:t>
      </w:r>
    </w:p>
    <w:p w14:paraId="402DDD6C" w14:textId="2AD1047E" w:rsidR="00A800E4" w:rsidRPr="00162C63" w:rsidRDefault="001D5F0F" w:rsidP="003948A9">
      <w:pPr>
        <w:spacing w:line="240" w:lineRule="auto"/>
        <w:jc w:val="both"/>
        <w:rPr>
          <w:rFonts w:asciiTheme="minorHAnsi" w:hAnsiTheme="minorHAnsi" w:cstheme="minorHAnsi"/>
          <w:sz w:val="24"/>
          <w:szCs w:val="24"/>
        </w:rPr>
      </w:pPr>
      <w:r w:rsidRPr="00162C63">
        <w:rPr>
          <w:rFonts w:asciiTheme="minorHAnsi" w:hAnsiTheme="minorHAnsi" w:cstheme="minorHAnsi"/>
          <w:sz w:val="24"/>
          <w:szCs w:val="24"/>
        </w:rPr>
        <w:t xml:space="preserve">Genting Malaysia is a member of the Genting Group, one of Asia’s leading and best-managed multinational companies. The Genting Group is led by Tan Sri Lim Kok Thay, a visionary entrepreneur who has successfully established the Resorts World brand as a leader in the leisure and hospitality sector in Malaysia, Singapore, the US, the Bahamas and the UK. Tan Sri Lim Kok </w:t>
      </w:r>
      <w:r w:rsidRPr="00162C63">
        <w:rPr>
          <w:rFonts w:asciiTheme="minorHAnsi" w:hAnsiTheme="minorHAnsi" w:cstheme="minorHAnsi"/>
          <w:sz w:val="24"/>
          <w:szCs w:val="24"/>
        </w:rPr>
        <w:lastRenderedPageBreak/>
        <w:t>Thay also has significant investments in other industries globally including oil palm plantations, property development, power generation, oil and gas, cruise and biotechnology.</w:t>
      </w:r>
    </w:p>
    <w:sectPr w:rsidR="00A800E4" w:rsidRPr="00162C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CEBDD" w14:textId="77777777" w:rsidR="004371E8" w:rsidRDefault="004371E8" w:rsidP="00DB2201">
      <w:pPr>
        <w:spacing w:after="0" w:line="240" w:lineRule="auto"/>
      </w:pPr>
      <w:r>
        <w:separator/>
      </w:r>
    </w:p>
  </w:endnote>
  <w:endnote w:type="continuationSeparator" w:id="0">
    <w:p w14:paraId="4B1299AA" w14:textId="77777777" w:rsidR="004371E8" w:rsidRDefault="004371E8" w:rsidP="00DB2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AC36C" w14:textId="77777777" w:rsidR="004371E8" w:rsidRDefault="004371E8" w:rsidP="00DB2201">
      <w:pPr>
        <w:spacing w:after="0" w:line="240" w:lineRule="auto"/>
      </w:pPr>
      <w:r>
        <w:separator/>
      </w:r>
    </w:p>
  </w:footnote>
  <w:footnote w:type="continuationSeparator" w:id="0">
    <w:p w14:paraId="7D0CB89C" w14:textId="77777777" w:rsidR="004371E8" w:rsidRDefault="004371E8" w:rsidP="00DB22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4721"/>
    <w:multiLevelType w:val="hybridMultilevel"/>
    <w:tmpl w:val="048A6120"/>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 w15:restartNumberingAfterBreak="0">
    <w:nsid w:val="0B4915AF"/>
    <w:multiLevelType w:val="hybridMultilevel"/>
    <w:tmpl w:val="4470DB0C"/>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2" w15:restartNumberingAfterBreak="0">
    <w:nsid w:val="1634758D"/>
    <w:multiLevelType w:val="hybridMultilevel"/>
    <w:tmpl w:val="DD26B5D6"/>
    <w:lvl w:ilvl="0" w:tplc="44090001">
      <w:start w:val="1"/>
      <w:numFmt w:val="bullet"/>
      <w:lvlText w:val=""/>
      <w:lvlJc w:val="left"/>
      <w:pPr>
        <w:ind w:left="1800" w:hanging="360"/>
      </w:pPr>
      <w:rPr>
        <w:rFonts w:ascii="Symbol" w:hAnsi="Symbol" w:hint="default"/>
      </w:rPr>
    </w:lvl>
    <w:lvl w:ilvl="1" w:tplc="44090003" w:tentative="1">
      <w:start w:val="1"/>
      <w:numFmt w:val="bullet"/>
      <w:lvlText w:val="o"/>
      <w:lvlJc w:val="left"/>
      <w:pPr>
        <w:ind w:left="2520" w:hanging="360"/>
      </w:pPr>
      <w:rPr>
        <w:rFonts w:ascii="Courier New" w:hAnsi="Courier New" w:cs="Courier New" w:hint="default"/>
      </w:rPr>
    </w:lvl>
    <w:lvl w:ilvl="2" w:tplc="44090005" w:tentative="1">
      <w:start w:val="1"/>
      <w:numFmt w:val="bullet"/>
      <w:lvlText w:val=""/>
      <w:lvlJc w:val="left"/>
      <w:pPr>
        <w:ind w:left="3240" w:hanging="360"/>
      </w:pPr>
      <w:rPr>
        <w:rFonts w:ascii="Wingdings" w:hAnsi="Wingdings" w:hint="default"/>
      </w:rPr>
    </w:lvl>
    <w:lvl w:ilvl="3" w:tplc="44090001" w:tentative="1">
      <w:start w:val="1"/>
      <w:numFmt w:val="bullet"/>
      <w:lvlText w:val=""/>
      <w:lvlJc w:val="left"/>
      <w:pPr>
        <w:ind w:left="3960" w:hanging="360"/>
      </w:pPr>
      <w:rPr>
        <w:rFonts w:ascii="Symbol" w:hAnsi="Symbol" w:hint="default"/>
      </w:rPr>
    </w:lvl>
    <w:lvl w:ilvl="4" w:tplc="44090003" w:tentative="1">
      <w:start w:val="1"/>
      <w:numFmt w:val="bullet"/>
      <w:lvlText w:val="o"/>
      <w:lvlJc w:val="left"/>
      <w:pPr>
        <w:ind w:left="4680" w:hanging="360"/>
      </w:pPr>
      <w:rPr>
        <w:rFonts w:ascii="Courier New" w:hAnsi="Courier New" w:cs="Courier New" w:hint="default"/>
      </w:rPr>
    </w:lvl>
    <w:lvl w:ilvl="5" w:tplc="44090005" w:tentative="1">
      <w:start w:val="1"/>
      <w:numFmt w:val="bullet"/>
      <w:lvlText w:val=""/>
      <w:lvlJc w:val="left"/>
      <w:pPr>
        <w:ind w:left="5400" w:hanging="360"/>
      </w:pPr>
      <w:rPr>
        <w:rFonts w:ascii="Wingdings" w:hAnsi="Wingdings" w:hint="default"/>
      </w:rPr>
    </w:lvl>
    <w:lvl w:ilvl="6" w:tplc="44090001" w:tentative="1">
      <w:start w:val="1"/>
      <w:numFmt w:val="bullet"/>
      <w:lvlText w:val=""/>
      <w:lvlJc w:val="left"/>
      <w:pPr>
        <w:ind w:left="6120" w:hanging="360"/>
      </w:pPr>
      <w:rPr>
        <w:rFonts w:ascii="Symbol" w:hAnsi="Symbol" w:hint="default"/>
      </w:rPr>
    </w:lvl>
    <w:lvl w:ilvl="7" w:tplc="44090003" w:tentative="1">
      <w:start w:val="1"/>
      <w:numFmt w:val="bullet"/>
      <w:lvlText w:val="o"/>
      <w:lvlJc w:val="left"/>
      <w:pPr>
        <w:ind w:left="6840" w:hanging="360"/>
      </w:pPr>
      <w:rPr>
        <w:rFonts w:ascii="Courier New" w:hAnsi="Courier New" w:cs="Courier New" w:hint="default"/>
      </w:rPr>
    </w:lvl>
    <w:lvl w:ilvl="8" w:tplc="44090005" w:tentative="1">
      <w:start w:val="1"/>
      <w:numFmt w:val="bullet"/>
      <w:lvlText w:val=""/>
      <w:lvlJc w:val="left"/>
      <w:pPr>
        <w:ind w:left="7560" w:hanging="360"/>
      </w:pPr>
      <w:rPr>
        <w:rFonts w:ascii="Wingdings" w:hAnsi="Wingdings" w:hint="default"/>
      </w:rPr>
    </w:lvl>
  </w:abstractNum>
  <w:abstractNum w:abstractNumId="3" w15:restartNumberingAfterBreak="0">
    <w:nsid w:val="17862494"/>
    <w:multiLevelType w:val="hybridMultilevel"/>
    <w:tmpl w:val="EB48AC1A"/>
    <w:lvl w:ilvl="0" w:tplc="44090001">
      <w:start w:val="1"/>
      <w:numFmt w:val="bullet"/>
      <w:lvlText w:val=""/>
      <w:lvlJc w:val="left"/>
      <w:pPr>
        <w:ind w:left="1267" w:hanging="360"/>
      </w:pPr>
      <w:rPr>
        <w:rFonts w:ascii="Symbol" w:hAnsi="Symbol" w:hint="default"/>
      </w:rPr>
    </w:lvl>
    <w:lvl w:ilvl="1" w:tplc="44090003" w:tentative="1">
      <w:start w:val="1"/>
      <w:numFmt w:val="bullet"/>
      <w:lvlText w:val="o"/>
      <w:lvlJc w:val="left"/>
      <w:pPr>
        <w:ind w:left="1987" w:hanging="360"/>
      </w:pPr>
      <w:rPr>
        <w:rFonts w:ascii="Courier New" w:hAnsi="Courier New" w:cs="Courier New" w:hint="default"/>
      </w:rPr>
    </w:lvl>
    <w:lvl w:ilvl="2" w:tplc="44090005" w:tentative="1">
      <w:start w:val="1"/>
      <w:numFmt w:val="bullet"/>
      <w:lvlText w:val=""/>
      <w:lvlJc w:val="left"/>
      <w:pPr>
        <w:ind w:left="2707" w:hanging="360"/>
      </w:pPr>
      <w:rPr>
        <w:rFonts w:ascii="Wingdings" w:hAnsi="Wingdings" w:hint="default"/>
      </w:rPr>
    </w:lvl>
    <w:lvl w:ilvl="3" w:tplc="44090001" w:tentative="1">
      <w:start w:val="1"/>
      <w:numFmt w:val="bullet"/>
      <w:lvlText w:val=""/>
      <w:lvlJc w:val="left"/>
      <w:pPr>
        <w:ind w:left="3427" w:hanging="360"/>
      </w:pPr>
      <w:rPr>
        <w:rFonts w:ascii="Symbol" w:hAnsi="Symbol" w:hint="default"/>
      </w:rPr>
    </w:lvl>
    <w:lvl w:ilvl="4" w:tplc="44090003" w:tentative="1">
      <w:start w:val="1"/>
      <w:numFmt w:val="bullet"/>
      <w:lvlText w:val="o"/>
      <w:lvlJc w:val="left"/>
      <w:pPr>
        <w:ind w:left="4147" w:hanging="360"/>
      </w:pPr>
      <w:rPr>
        <w:rFonts w:ascii="Courier New" w:hAnsi="Courier New" w:cs="Courier New" w:hint="default"/>
      </w:rPr>
    </w:lvl>
    <w:lvl w:ilvl="5" w:tplc="44090005" w:tentative="1">
      <w:start w:val="1"/>
      <w:numFmt w:val="bullet"/>
      <w:lvlText w:val=""/>
      <w:lvlJc w:val="left"/>
      <w:pPr>
        <w:ind w:left="4867" w:hanging="360"/>
      </w:pPr>
      <w:rPr>
        <w:rFonts w:ascii="Wingdings" w:hAnsi="Wingdings" w:hint="default"/>
      </w:rPr>
    </w:lvl>
    <w:lvl w:ilvl="6" w:tplc="44090001" w:tentative="1">
      <w:start w:val="1"/>
      <w:numFmt w:val="bullet"/>
      <w:lvlText w:val=""/>
      <w:lvlJc w:val="left"/>
      <w:pPr>
        <w:ind w:left="5587" w:hanging="360"/>
      </w:pPr>
      <w:rPr>
        <w:rFonts w:ascii="Symbol" w:hAnsi="Symbol" w:hint="default"/>
      </w:rPr>
    </w:lvl>
    <w:lvl w:ilvl="7" w:tplc="44090003" w:tentative="1">
      <w:start w:val="1"/>
      <w:numFmt w:val="bullet"/>
      <w:lvlText w:val="o"/>
      <w:lvlJc w:val="left"/>
      <w:pPr>
        <w:ind w:left="6307" w:hanging="360"/>
      </w:pPr>
      <w:rPr>
        <w:rFonts w:ascii="Courier New" w:hAnsi="Courier New" w:cs="Courier New" w:hint="default"/>
      </w:rPr>
    </w:lvl>
    <w:lvl w:ilvl="8" w:tplc="44090005" w:tentative="1">
      <w:start w:val="1"/>
      <w:numFmt w:val="bullet"/>
      <w:lvlText w:val=""/>
      <w:lvlJc w:val="left"/>
      <w:pPr>
        <w:ind w:left="7027" w:hanging="360"/>
      </w:pPr>
      <w:rPr>
        <w:rFonts w:ascii="Wingdings" w:hAnsi="Wingdings" w:hint="default"/>
      </w:rPr>
    </w:lvl>
  </w:abstractNum>
  <w:abstractNum w:abstractNumId="4" w15:restartNumberingAfterBreak="0">
    <w:nsid w:val="2DF955D6"/>
    <w:multiLevelType w:val="hybridMultilevel"/>
    <w:tmpl w:val="8EF49674"/>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5" w15:restartNumberingAfterBreak="0">
    <w:nsid w:val="310F3F4D"/>
    <w:multiLevelType w:val="hybridMultilevel"/>
    <w:tmpl w:val="3DA65A10"/>
    <w:lvl w:ilvl="0" w:tplc="4409000B">
      <w:start w:val="1"/>
      <w:numFmt w:val="bullet"/>
      <w:lvlText w:val=""/>
      <w:lvlJc w:val="left"/>
      <w:pPr>
        <w:ind w:left="1440" w:hanging="360"/>
      </w:pPr>
      <w:rPr>
        <w:rFonts w:ascii="Wingdings" w:hAnsi="Wingdings"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6" w15:restartNumberingAfterBreak="0">
    <w:nsid w:val="3B2709B2"/>
    <w:multiLevelType w:val="hybridMultilevel"/>
    <w:tmpl w:val="6AA48564"/>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7" w15:restartNumberingAfterBreak="0">
    <w:nsid w:val="474B3EAA"/>
    <w:multiLevelType w:val="hybridMultilevel"/>
    <w:tmpl w:val="14F67E02"/>
    <w:lvl w:ilvl="0" w:tplc="4409000F">
      <w:start w:val="1"/>
      <w:numFmt w:val="decimal"/>
      <w:lvlText w:val="%1."/>
      <w:lvlJc w:val="left"/>
      <w:pPr>
        <w:ind w:left="1080" w:hanging="360"/>
      </w:pPr>
    </w:lvl>
    <w:lvl w:ilvl="1" w:tplc="44090019">
      <w:start w:val="1"/>
      <w:numFmt w:val="lowerLetter"/>
      <w:lvlText w:val="%2."/>
      <w:lvlJc w:val="left"/>
      <w:pPr>
        <w:ind w:left="1800" w:hanging="360"/>
      </w:pPr>
    </w:lvl>
    <w:lvl w:ilvl="2" w:tplc="4409001B">
      <w:start w:val="1"/>
      <w:numFmt w:val="lowerRoman"/>
      <w:lvlText w:val="%3."/>
      <w:lvlJc w:val="right"/>
      <w:pPr>
        <w:ind w:left="2520" w:hanging="180"/>
      </w:pPr>
    </w:lvl>
    <w:lvl w:ilvl="3" w:tplc="4409000F">
      <w:start w:val="1"/>
      <w:numFmt w:val="decimal"/>
      <w:lvlText w:val="%4."/>
      <w:lvlJc w:val="left"/>
      <w:pPr>
        <w:ind w:left="3240" w:hanging="360"/>
      </w:pPr>
    </w:lvl>
    <w:lvl w:ilvl="4" w:tplc="44090019">
      <w:start w:val="1"/>
      <w:numFmt w:val="lowerLetter"/>
      <w:lvlText w:val="%5."/>
      <w:lvlJc w:val="left"/>
      <w:pPr>
        <w:ind w:left="3960" w:hanging="360"/>
      </w:pPr>
    </w:lvl>
    <w:lvl w:ilvl="5" w:tplc="4409001B">
      <w:start w:val="1"/>
      <w:numFmt w:val="lowerRoman"/>
      <w:lvlText w:val="%6."/>
      <w:lvlJc w:val="right"/>
      <w:pPr>
        <w:ind w:left="4680" w:hanging="180"/>
      </w:pPr>
    </w:lvl>
    <w:lvl w:ilvl="6" w:tplc="4409000F">
      <w:start w:val="1"/>
      <w:numFmt w:val="decimal"/>
      <w:lvlText w:val="%7."/>
      <w:lvlJc w:val="left"/>
      <w:pPr>
        <w:ind w:left="5400" w:hanging="360"/>
      </w:pPr>
    </w:lvl>
    <w:lvl w:ilvl="7" w:tplc="44090019">
      <w:start w:val="1"/>
      <w:numFmt w:val="lowerLetter"/>
      <w:lvlText w:val="%8."/>
      <w:lvlJc w:val="left"/>
      <w:pPr>
        <w:ind w:left="6120" w:hanging="360"/>
      </w:pPr>
    </w:lvl>
    <w:lvl w:ilvl="8" w:tplc="4409001B">
      <w:start w:val="1"/>
      <w:numFmt w:val="lowerRoman"/>
      <w:lvlText w:val="%9."/>
      <w:lvlJc w:val="right"/>
      <w:pPr>
        <w:ind w:left="6840" w:hanging="180"/>
      </w:pPr>
    </w:lvl>
  </w:abstractNum>
  <w:abstractNum w:abstractNumId="8" w15:restartNumberingAfterBreak="0">
    <w:nsid w:val="4D7240C4"/>
    <w:multiLevelType w:val="hybridMultilevel"/>
    <w:tmpl w:val="21FC1D7E"/>
    <w:lvl w:ilvl="0" w:tplc="44090001">
      <w:start w:val="1"/>
      <w:numFmt w:val="bullet"/>
      <w:lvlText w:val=""/>
      <w:lvlJc w:val="left"/>
      <w:pPr>
        <w:ind w:left="1440" w:hanging="360"/>
      </w:pPr>
      <w:rPr>
        <w:rFonts w:ascii="Symbol" w:hAnsi="Symbol" w:hint="default"/>
        <w:i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509522FE"/>
    <w:multiLevelType w:val="hybridMultilevel"/>
    <w:tmpl w:val="69AC688E"/>
    <w:lvl w:ilvl="0" w:tplc="4409000B">
      <w:start w:val="1"/>
      <w:numFmt w:val="bullet"/>
      <w:lvlText w:val=""/>
      <w:lvlJc w:val="left"/>
      <w:pPr>
        <w:ind w:left="1440" w:hanging="360"/>
      </w:pPr>
      <w:rPr>
        <w:rFonts w:ascii="Wingdings" w:hAnsi="Wingdings"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0" w15:restartNumberingAfterBreak="0">
    <w:nsid w:val="53356B12"/>
    <w:multiLevelType w:val="multilevel"/>
    <w:tmpl w:val="E3C0FD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C512FC"/>
    <w:multiLevelType w:val="multilevel"/>
    <w:tmpl w:val="DDD2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7E4ED5"/>
    <w:multiLevelType w:val="hybridMultilevel"/>
    <w:tmpl w:val="8F261A8C"/>
    <w:lvl w:ilvl="0" w:tplc="4409000B">
      <w:start w:val="1"/>
      <w:numFmt w:val="bullet"/>
      <w:lvlText w:val=""/>
      <w:lvlJc w:val="left"/>
      <w:pPr>
        <w:ind w:left="720" w:hanging="360"/>
      </w:pPr>
      <w:rPr>
        <w:rFonts w:ascii="Wingdings" w:hAnsi="Wingdings"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3"/>
  </w:num>
  <w:num w:numId="5">
    <w:abstractNumId w:val="0"/>
  </w:num>
  <w:num w:numId="6">
    <w:abstractNumId w:val="4"/>
  </w:num>
  <w:num w:numId="7">
    <w:abstractNumId w:val="2"/>
  </w:num>
  <w:num w:numId="8">
    <w:abstractNumId w:val="1"/>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92F"/>
    <w:rsid w:val="0000068F"/>
    <w:rsid w:val="0000499E"/>
    <w:rsid w:val="00004D2E"/>
    <w:rsid w:val="00005804"/>
    <w:rsid w:val="00005E1B"/>
    <w:rsid w:val="00005E8A"/>
    <w:rsid w:val="00005FA3"/>
    <w:rsid w:val="00012493"/>
    <w:rsid w:val="00012FD8"/>
    <w:rsid w:val="000132AE"/>
    <w:rsid w:val="00015650"/>
    <w:rsid w:val="000161D8"/>
    <w:rsid w:val="00017099"/>
    <w:rsid w:val="0002180A"/>
    <w:rsid w:val="00024B94"/>
    <w:rsid w:val="000305EF"/>
    <w:rsid w:val="00031697"/>
    <w:rsid w:val="00031CCD"/>
    <w:rsid w:val="000322CF"/>
    <w:rsid w:val="000327E0"/>
    <w:rsid w:val="0003591F"/>
    <w:rsid w:val="000372CB"/>
    <w:rsid w:val="000427A5"/>
    <w:rsid w:val="000452C5"/>
    <w:rsid w:val="00045558"/>
    <w:rsid w:val="00047973"/>
    <w:rsid w:val="00050EE5"/>
    <w:rsid w:val="00051C9C"/>
    <w:rsid w:val="0005267B"/>
    <w:rsid w:val="00054215"/>
    <w:rsid w:val="0005681A"/>
    <w:rsid w:val="000603B0"/>
    <w:rsid w:val="000615A6"/>
    <w:rsid w:val="000617C7"/>
    <w:rsid w:val="0006192F"/>
    <w:rsid w:val="00063703"/>
    <w:rsid w:val="000640B9"/>
    <w:rsid w:val="000641A9"/>
    <w:rsid w:val="000658E0"/>
    <w:rsid w:val="00066539"/>
    <w:rsid w:val="000669F1"/>
    <w:rsid w:val="00067D89"/>
    <w:rsid w:val="00067FB3"/>
    <w:rsid w:val="00070885"/>
    <w:rsid w:val="00071941"/>
    <w:rsid w:val="00071F9E"/>
    <w:rsid w:val="000732CF"/>
    <w:rsid w:val="00073B66"/>
    <w:rsid w:val="00074B79"/>
    <w:rsid w:val="00075E0A"/>
    <w:rsid w:val="00091875"/>
    <w:rsid w:val="00091E8F"/>
    <w:rsid w:val="00092641"/>
    <w:rsid w:val="0009334B"/>
    <w:rsid w:val="000940E6"/>
    <w:rsid w:val="000941CD"/>
    <w:rsid w:val="000957CF"/>
    <w:rsid w:val="00095CB8"/>
    <w:rsid w:val="000975B6"/>
    <w:rsid w:val="000A0F4D"/>
    <w:rsid w:val="000A1634"/>
    <w:rsid w:val="000A66B0"/>
    <w:rsid w:val="000B2578"/>
    <w:rsid w:val="000B39A7"/>
    <w:rsid w:val="000C22D4"/>
    <w:rsid w:val="000C53A5"/>
    <w:rsid w:val="000D1D49"/>
    <w:rsid w:val="000D20A6"/>
    <w:rsid w:val="000D5354"/>
    <w:rsid w:val="000D5774"/>
    <w:rsid w:val="000E1115"/>
    <w:rsid w:val="000E23DE"/>
    <w:rsid w:val="000E3964"/>
    <w:rsid w:val="000E4545"/>
    <w:rsid w:val="000E4DE1"/>
    <w:rsid w:val="000E6A2B"/>
    <w:rsid w:val="000F1D96"/>
    <w:rsid w:val="000F1DE7"/>
    <w:rsid w:val="000F615C"/>
    <w:rsid w:val="000F64FC"/>
    <w:rsid w:val="000F6DB7"/>
    <w:rsid w:val="000F7505"/>
    <w:rsid w:val="000F799B"/>
    <w:rsid w:val="00101B94"/>
    <w:rsid w:val="00102066"/>
    <w:rsid w:val="001024B3"/>
    <w:rsid w:val="00106602"/>
    <w:rsid w:val="00106733"/>
    <w:rsid w:val="00106D44"/>
    <w:rsid w:val="001074FE"/>
    <w:rsid w:val="00113355"/>
    <w:rsid w:val="001139A7"/>
    <w:rsid w:val="00113BF1"/>
    <w:rsid w:val="001170C8"/>
    <w:rsid w:val="00117E4B"/>
    <w:rsid w:val="0012082D"/>
    <w:rsid w:val="0012238E"/>
    <w:rsid w:val="00124238"/>
    <w:rsid w:val="00124962"/>
    <w:rsid w:val="00131F1C"/>
    <w:rsid w:val="001343E8"/>
    <w:rsid w:val="00134EFC"/>
    <w:rsid w:val="001356C9"/>
    <w:rsid w:val="001361F4"/>
    <w:rsid w:val="00140A68"/>
    <w:rsid w:val="00140C68"/>
    <w:rsid w:val="001450E0"/>
    <w:rsid w:val="00145259"/>
    <w:rsid w:val="001463AF"/>
    <w:rsid w:val="00152F3A"/>
    <w:rsid w:val="00155A8B"/>
    <w:rsid w:val="00157684"/>
    <w:rsid w:val="00162C63"/>
    <w:rsid w:val="00165EB7"/>
    <w:rsid w:val="0017009D"/>
    <w:rsid w:val="0017476B"/>
    <w:rsid w:val="00177F97"/>
    <w:rsid w:val="00181AB8"/>
    <w:rsid w:val="001823D1"/>
    <w:rsid w:val="00182B0C"/>
    <w:rsid w:val="001834F4"/>
    <w:rsid w:val="00183941"/>
    <w:rsid w:val="00183AE1"/>
    <w:rsid w:val="00185903"/>
    <w:rsid w:val="00191966"/>
    <w:rsid w:val="001920E2"/>
    <w:rsid w:val="001938A5"/>
    <w:rsid w:val="00195FCE"/>
    <w:rsid w:val="00196C82"/>
    <w:rsid w:val="001A0719"/>
    <w:rsid w:val="001A0D8A"/>
    <w:rsid w:val="001A0F43"/>
    <w:rsid w:val="001A4987"/>
    <w:rsid w:val="001A5134"/>
    <w:rsid w:val="001A609D"/>
    <w:rsid w:val="001A638C"/>
    <w:rsid w:val="001A76E9"/>
    <w:rsid w:val="001A7A13"/>
    <w:rsid w:val="001B138E"/>
    <w:rsid w:val="001B3A24"/>
    <w:rsid w:val="001B6993"/>
    <w:rsid w:val="001B757E"/>
    <w:rsid w:val="001B79A1"/>
    <w:rsid w:val="001C0E55"/>
    <w:rsid w:val="001C4ED3"/>
    <w:rsid w:val="001C6989"/>
    <w:rsid w:val="001D0734"/>
    <w:rsid w:val="001D2296"/>
    <w:rsid w:val="001D5381"/>
    <w:rsid w:val="001D5F0F"/>
    <w:rsid w:val="001E0930"/>
    <w:rsid w:val="001E0D01"/>
    <w:rsid w:val="001E4518"/>
    <w:rsid w:val="001E4849"/>
    <w:rsid w:val="001E7050"/>
    <w:rsid w:val="001F1386"/>
    <w:rsid w:val="001F7C8D"/>
    <w:rsid w:val="002066DF"/>
    <w:rsid w:val="00207056"/>
    <w:rsid w:val="002105C0"/>
    <w:rsid w:val="002130A9"/>
    <w:rsid w:val="0021463C"/>
    <w:rsid w:val="00214E40"/>
    <w:rsid w:val="0021595F"/>
    <w:rsid w:val="00216003"/>
    <w:rsid w:val="00216E3C"/>
    <w:rsid w:val="00217C0E"/>
    <w:rsid w:val="00220B22"/>
    <w:rsid w:val="00222F62"/>
    <w:rsid w:val="0022606C"/>
    <w:rsid w:val="002270A5"/>
    <w:rsid w:val="00227E93"/>
    <w:rsid w:val="00230C08"/>
    <w:rsid w:val="002352C0"/>
    <w:rsid w:val="00235B98"/>
    <w:rsid w:val="00236879"/>
    <w:rsid w:val="0024016C"/>
    <w:rsid w:val="00241098"/>
    <w:rsid w:val="0024115E"/>
    <w:rsid w:val="00241F86"/>
    <w:rsid w:val="002435B5"/>
    <w:rsid w:val="0024464E"/>
    <w:rsid w:val="002468B1"/>
    <w:rsid w:val="002474B1"/>
    <w:rsid w:val="00251C2E"/>
    <w:rsid w:val="0025207E"/>
    <w:rsid w:val="002529D9"/>
    <w:rsid w:val="0025341C"/>
    <w:rsid w:val="00256E50"/>
    <w:rsid w:val="00260981"/>
    <w:rsid w:val="002652EA"/>
    <w:rsid w:val="00266772"/>
    <w:rsid w:val="00266FD0"/>
    <w:rsid w:val="00267624"/>
    <w:rsid w:val="00272205"/>
    <w:rsid w:val="002746CE"/>
    <w:rsid w:val="00275DB1"/>
    <w:rsid w:val="0027623B"/>
    <w:rsid w:val="00280A49"/>
    <w:rsid w:val="0028190E"/>
    <w:rsid w:val="00283F94"/>
    <w:rsid w:val="00286DCF"/>
    <w:rsid w:val="002916AD"/>
    <w:rsid w:val="00291FC1"/>
    <w:rsid w:val="002A175A"/>
    <w:rsid w:val="002A4F01"/>
    <w:rsid w:val="002A61FD"/>
    <w:rsid w:val="002A6BD5"/>
    <w:rsid w:val="002A7527"/>
    <w:rsid w:val="002A78F4"/>
    <w:rsid w:val="002A7FF0"/>
    <w:rsid w:val="002B22D7"/>
    <w:rsid w:val="002B6620"/>
    <w:rsid w:val="002C2BD6"/>
    <w:rsid w:val="002C2F9B"/>
    <w:rsid w:val="002C408D"/>
    <w:rsid w:val="002C4E0D"/>
    <w:rsid w:val="002C4ED8"/>
    <w:rsid w:val="002C6847"/>
    <w:rsid w:val="002D20B8"/>
    <w:rsid w:val="002D5896"/>
    <w:rsid w:val="002D5B0E"/>
    <w:rsid w:val="002D61D5"/>
    <w:rsid w:val="002E3CAC"/>
    <w:rsid w:val="002E4848"/>
    <w:rsid w:val="002E488E"/>
    <w:rsid w:val="002E614E"/>
    <w:rsid w:val="002E6CFD"/>
    <w:rsid w:val="002E7038"/>
    <w:rsid w:val="002E77A8"/>
    <w:rsid w:val="002F01F2"/>
    <w:rsid w:val="002F0444"/>
    <w:rsid w:val="002F069E"/>
    <w:rsid w:val="002F2AE2"/>
    <w:rsid w:val="002F38CA"/>
    <w:rsid w:val="002F5D47"/>
    <w:rsid w:val="002F6994"/>
    <w:rsid w:val="002F7526"/>
    <w:rsid w:val="00302D04"/>
    <w:rsid w:val="00304BF6"/>
    <w:rsid w:val="00305E42"/>
    <w:rsid w:val="003107AD"/>
    <w:rsid w:val="003110E1"/>
    <w:rsid w:val="00313A6F"/>
    <w:rsid w:val="0031496B"/>
    <w:rsid w:val="00315336"/>
    <w:rsid w:val="00316E77"/>
    <w:rsid w:val="00317344"/>
    <w:rsid w:val="0032033F"/>
    <w:rsid w:val="00320502"/>
    <w:rsid w:val="00326084"/>
    <w:rsid w:val="0032732D"/>
    <w:rsid w:val="0033169B"/>
    <w:rsid w:val="003341D2"/>
    <w:rsid w:val="00335CD1"/>
    <w:rsid w:val="00336853"/>
    <w:rsid w:val="0034009B"/>
    <w:rsid w:val="003439C4"/>
    <w:rsid w:val="00344F6B"/>
    <w:rsid w:val="00345733"/>
    <w:rsid w:val="00345F17"/>
    <w:rsid w:val="003477F9"/>
    <w:rsid w:val="00350EE7"/>
    <w:rsid w:val="0035357C"/>
    <w:rsid w:val="00355759"/>
    <w:rsid w:val="00355EA6"/>
    <w:rsid w:val="00355ECE"/>
    <w:rsid w:val="0035713B"/>
    <w:rsid w:val="00360BAC"/>
    <w:rsid w:val="0036125C"/>
    <w:rsid w:val="00363E38"/>
    <w:rsid w:val="00364B95"/>
    <w:rsid w:val="0036511F"/>
    <w:rsid w:val="003668DA"/>
    <w:rsid w:val="0037797D"/>
    <w:rsid w:val="003809A9"/>
    <w:rsid w:val="00386636"/>
    <w:rsid w:val="003910ED"/>
    <w:rsid w:val="003948A9"/>
    <w:rsid w:val="003949C1"/>
    <w:rsid w:val="0039533D"/>
    <w:rsid w:val="003A24D6"/>
    <w:rsid w:val="003A328A"/>
    <w:rsid w:val="003A4093"/>
    <w:rsid w:val="003A5698"/>
    <w:rsid w:val="003A5F28"/>
    <w:rsid w:val="003A7589"/>
    <w:rsid w:val="003A75CA"/>
    <w:rsid w:val="003B1056"/>
    <w:rsid w:val="003B21A4"/>
    <w:rsid w:val="003B4CA7"/>
    <w:rsid w:val="003B650E"/>
    <w:rsid w:val="003B7352"/>
    <w:rsid w:val="003C1324"/>
    <w:rsid w:val="003C140C"/>
    <w:rsid w:val="003C413B"/>
    <w:rsid w:val="003D078E"/>
    <w:rsid w:val="003D14D6"/>
    <w:rsid w:val="003D28B6"/>
    <w:rsid w:val="003D315F"/>
    <w:rsid w:val="003D3C7D"/>
    <w:rsid w:val="003D4A33"/>
    <w:rsid w:val="003D5093"/>
    <w:rsid w:val="003D6ADE"/>
    <w:rsid w:val="003E05D5"/>
    <w:rsid w:val="003E0D04"/>
    <w:rsid w:val="003E11E2"/>
    <w:rsid w:val="003E1C29"/>
    <w:rsid w:val="003F14EF"/>
    <w:rsid w:val="003F1671"/>
    <w:rsid w:val="003F1688"/>
    <w:rsid w:val="003F1827"/>
    <w:rsid w:val="003F357F"/>
    <w:rsid w:val="003F500C"/>
    <w:rsid w:val="00401277"/>
    <w:rsid w:val="004037AD"/>
    <w:rsid w:val="00404D00"/>
    <w:rsid w:val="00406019"/>
    <w:rsid w:val="0040701E"/>
    <w:rsid w:val="00410B88"/>
    <w:rsid w:val="004176A9"/>
    <w:rsid w:val="00417F47"/>
    <w:rsid w:val="004224AD"/>
    <w:rsid w:val="00425E6B"/>
    <w:rsid w:val="004313D1"/>
    <w:rsid w:val="00433D81"/>
    <w:rsid w:val="004343EC"/>
    <w:rsid w:val="004371E8"/>
    <w:rsid w:val="00437AAC"/>
    <w:rsid w:val="00442502"/>
    <w:rsid w:val="004429D9"/>
    <w:rsid w:val="004446B5"/>
    <w:rsid w:val="004543CA"/>
    <w:rsid w:val="0045453B"/>
    <w:rsid w:val="00454C2D"/>
    <w:rsid w:val="00455CCD"/>
    <w:rsid w:val="004614C0"/>
    <w:rsid w:val="00461CE7"/>
    <w:rsid w:val="00466765"/>
    <w:rsid w:val="00466EF6"/>
    <w:rsid w:val="0046757D"/>
    <w:rsid w:val="00467D28"/>
    <w:rsid w:val="00471231"/>
    <w:rsid w:val="004714DA"/>
    <w:rsid w:val="004732EB"/>
    <w:rsid w:val="00475E66"/>
    <w:rsid w:val="00476A5E"/>
    <w:rsid w:val="0047728E"/>
    <w:rsid w:val="004801D8"/>
    <w:rsid w:val="00482C93"/>
    <w:rsid w:val="00482E12"/>
    <w:rsid w:val="00483A35"/>
    <w:rsid w:val="00483B5B"/>
    <w:rsid w:val="00484B56"/>
    <w:rsid w:val="004859C4"/>
    <w:rsid w:val="00486008"/>
    <w:rsid w:val="00487A68"/>
    <w:rsid w:val="00491548"/>
    <w:rsid w:val="004924CE"/>
    <w:rsid w:val="00494C27"/>
    <w:rsid w:val="00494C44"/>
    <w:rsid w:val="00495419"/>
    <w:rsid w:val="00495961"/>
    <w:rsid w:val="004A2615"/>
    <w:rsid w:val="004A355E"/>
    <w:rsid w:val="004A3D79"/>
    <w:rsid w:val="004A71E8"/>
    <w:rsid w:val="004A738B"/>
    <w:rsid w:val="004B0137"/>
    <w:rsid w:val="004B07DA"/>
    <w:rsid w:val="004B08D4"/>
    <w:rsid w:val="004B1A53"/>
    <w:rsid w:val="004B4F59"/>
    <w:rsid w:val="004C12AC"/>
    <w:rsid w:val="004C1479"/>
    <w:rsid w:val="004C22C2"/>
    <w:rsid w:val="004C4D96"/>
    <w:rsid w:val="004C6C62"/>
    <w:rsid w:val="004C7704"/>
    <w:rsid w:val="004D2F75"/>
    <w:rsid w:val="004D3494"/>
    <w:rsid w:val="004D41F1"/>
    <w:rsid w:val="004D5C62"/>
    <w:rsid w:val="004D7C58"/>
    <w:rsid w:val="004E0D92"/>
    <w:rsid w:val="004E3892"/>
    <w:rsid w:val="004E3D4B"/>
    <w:rsid w:val="004E4391"/>
    <w:rsid w:val="004E4DB7"/>
    <w:rsid w:val="004E4FE3"/>
    <w:rsid w:val="004E567A"/>
    <w:rsid w:val="004E6895"/>
    <w:rsid w:val="004F39BE"/>
    <w:rsid w:val="004F68B7"/>
    <w:rsid w:val="004F780E"/>
    <w:rsid w:val="0050054D"/>
    <w:rsid w:val="00500BA7"/>
    <w:rsid w:val="00500BD4"/>
    <w:rsid w:val="005054DB"/>
    <w:rsid w:val="005059B9"/>
    <w:rsid w:val="00506EE8"/>
    <w:rsid w:val="0051056C"/>
    <w:rsid w:val="00510D43"/>
    <w:rsid w:val="00513EBC"/>
    <w:rsid w:val="00516136"/>
    <w:rsid w:val="00517010"/>
    <w:rsid w:val="0052356C"/>
    <w:rsid w:val="00523E8E"/>
    <w:rsid w:val="005249A5"/>
    <w:rsid w:val="0052661C"/>
    <w:rsid w:val="005332E8"/>
    <w:rsid w:val="00533E03"/>
    <w:rsid w:val="00535CDF"/>
    <w:rsid w:val="00536B08"/>
    <w:rsid w:val="00537D33"/>
    <w:rsid w:val="0054123C"/>
    <w:rsid w:val="00541C75"/>
    <w:rsid w:val="00546EFC"/>
    <w:rsid w:val="00547065"/>
    <w:rsid w:val="00553024"/>
    <w:rsid w:val="00553A3C"/>
    <w:rsid w:val="00553BEF"/>
    <w:rsid w:val="00555379"/>
    <w:rsid w:val="005628A2"/>
    <w:rsid w:val="005650DB"/>
    <w:rsid w:val="0056660D"/>
    <w:rsid w:val="00567061"/>
    <w:rsid w:val="00567F57"/>
    <w:rsid w:val="005724EC"/>
    <w:rsid w:val="0057383F"/>
    <w:rsid w:val="00573E18"/>
    <w:rsid w:val="00574A42"/>
    <w:rsid w:val="00576385"/>
    <w:rsid w:val="005766F8"/>
    <w:rsid w:val="0057719F"/>
    <w:rsid w:val="00577232"/>
    <w:rsid w:val="00577538"/>
    <w:rsid w:val="005827F2"/>
    <w:rsid w:val="00584846"/>
    <w:rsid w:val="00585FB8"/>
    <w:rsid w:val="00586617"/>
    <w:rsid w:val="00590AC8"/>
    <w:rsid w:val="00594165"/>
    <w:rsid w:val="00596F09"/>
    <w:rsid w:val="00596FD3"/>
    <w:rsid w:val="00597D69"/>
    <w:rsid w:val="005A105D"/>
    <w:rsid w:val="005A12A2"/>
    <w:rsid w:val="005A1E19"/>
    <w:rsid w:val="005A4181"/>
    <w:rsid w:val="005A74D7"/>
    <w:rsid w:val="005B0A54"/>
    <w:rsid w:val="005B2333"/>
    <w:rsid w:val="005B2378"/>
    <w:rsid w:val="005B65A5"/>
    <w:rsid w:val="005C188D"/>
    <w:rsid w:val="005C1D89"/>
    <w:rsid w:val="005C68EF"/>
    <w:rsid w:val="005C6FBE"/>
    <w:rsid w:val="005C7157"/>
    <w:rsid w:val="005D35D0"/>
    <w:rsid w:val="005D515F"/>
    <w:rsid w:val="005D5502"/>
    <w:rsid w:val="005D651C"/>
    <w:rsid w:val="005D7C5C"/>
    <w:rsid w:val="005E7A8B"/>
    <w:rsid w:val="005F0029"/>
    <w:rsid w:val="005F025E"/>
    <w:rsid w:val="005F3C64"/>
    <w:rsid w:val="005F7B46"/>
    <w:rsid w:val="005F7EFC"/>
    <w:rsid w:val="00600463"/>
    <w:rsid w:val="0060690B"/>
    <w:rsid w:val="00611CA2"/>
    <w:rsid w:val="006159DC"/>
    <w:rsid w:val="00615A95"/>
    <w:rsid w:val="00616F58"/>
    <w:rsid w:val="00620E71"/>
    <w:rsid w:val="00621481"/>
    <w:rsid w:val="006221C0"/>
    <w:rsid w:val="006235EA"/>
    <w:rsid w:val="0062433C"/>
    <w:rsid w:val="0062647D"/>
    <w:rsid w:val="00626EA4"/>
    <w:rsid w:val="00630F48"/>
    <w:rsid w:val="0063348E"/>
    <w:rsid w:val="006345C6"/>
    <w:rsid w:val="00634888"/>
    <w:rsid w:val="0063624F"/>
    <w:rsid w:val="00645A50"/>
    <w:rsid w:val="00646910"/>
    <w:rsid w:val="0064762F"/>
    <w:rsid w:val="006512AC"/>
    <w:rsid w:val="00651473"/>
    <w:rsid w:val="006528DC"/>
    <w:rsid w:val="00653398"/>
    <w:rsid w:val="00653E07"/>
    <w:rsid w:val="00653F32"/>
    <w:rsid w:val="0065402C"/>
    <w:rsid w:val="00654131"/>
    <w:rsid w:val="00655C66"/>
    <w:rsid w:val="006610C1"/>
    <w:rsid w:val="006636A0"/>
    <w:rsid w:val="00664788"/>
    <w:rsid w:val="00664DC9"/>
    <w:rsid w:val="00667461"/>
    <w:rsid w:val="00667F8E"/>
    <w:rsid w:val="0067407C"/>
    <w:rsid w:val="00674C17"/>
    <w:rsid w:val="0067531F"/>
    <w:rsid w:val="00677143"/>
    <w:rsid w:val="00681F3A"/>
    <w:rsid w:val="00682F4F"/>
    <w:rsid w:val="006841E7"/>
    <w:rsid w:val="00686C5C"/>
    <w:rsid w:val="00686F30"/>
    <w:rsid w:val="00690676"/>
    <w:rsid w:val="00691DA9"/>
    <w:rsid w:val="0069397A"/>
    <w:rsid w:val="00695CE4"/>
    <w:rsid w:val="006A0E22"/>
    <w:rsid w:val="006A327A"/>
    <w:rsid w:val="006A36E6"/>
    <w:rsid w:val="006A7246"/>
    <w:rsid w:val="006B0AF7"/>
    <w:rsid w:val="006B1B71"/>
    <w:rsid w:val="006B26A3"/>
    <w:rsid w:val="006B2BF1"/>
    <w:rsid w:val="006B36BC"/>
    <w:rsid w:val="006C33B3"/>
    <w:rsid w:val="006C58E7"/>
    <w:rsid w:val="006C594C"/>
    <w:rsid w:val="006C59CF"/>
    <w:rsid w:val="006C6D22"/>
    <w:rsid w:val="006C7BBF"/>
    <w:rsid w:val="006D113A"/>
    <w:rsid w:val="006D24BB"/>
    <w:rsid w:val="006D263F"/>
    <w:rsid w:val="006D2C99"/>
    <w:rsid w:val="006D2F68"/>
    <w:rsid w:val="006D6067"/>
    <w:rsid w:val="006D645B"/>
    <w:rsid w:val="006D6E24"/>
    <w:rsid w:val="006E0711"/>
    <w:rsid w:val="006E167C"/>
    <w:rsid w:val="006E2D70"/>
    <w:rsid w:val="006E3AFB"/>
    <w:rsid w:val="006E55DF"/>
    <w:rsid w:val="006E6699"/>
    <w:rsid w:val="006F133D"/>
    <w:rsid w:val="006F3BF3"/>
    <w:rsid w:val="006F3FA7"/>
    <w:rsid w:val="006F49ED"/>
    <w:rsid w:val="006F59BB"/>
    <w:rsid w:val="006F642D"/>
    <w:rsid w:val="006F79EA"/>
    <w:rsid w:val="007004A8"/>
    <w:rsid w:val="0070502C"/>
    <w:rsid w:val="00705A40"/>
    <w:rsid w:val="00706A51"/>
    <w:rsid w:val="00707220"/>
    <w:rsid w:val="0070755C"/>
    <w:rsid w:val="00710349"/>
    <w:rsid w:val="00710573"/>
    <w:rsid w:val="00712DDC"/>
    <w:rsid w:val="00712FB7"/>
    <w:rsid w:val="00713AE2"/>
    <w:rsid w:val="00720B5C"/>
    <w:rsid w:val="00721BBE"/>
    <w:rsid w:val="00724325"/>
    <w:rsid w:val="00725CE7"/>
    <w:rsid w:val="00725E9D"/>
    <w:rsid w:val="0073007F"/>
    <w:rsid w:val="007338E7"/>
    <w:rsid w:val="007347AB"/>
    <w:rsid w:val="0073544A"/>
    <w:rsid w:val="0073621C"/>
    <w:rsid w:val="00736E4E"/>
    <w:rsid w:val="00737D5B"/>
    <w:rsid w:val="00740BCF"/>
    <w:rsid w:val="007413D1"/>
    <w:rsid w:val="00741898"/>
    <w:rsid w:val="00742444"/>
    <w:rsid w:val="00743EFF"/>
    <w:rsid w:val="007463AB"/>
    <w:rsid w:val="007474CC"/>
    <w:rsid w:val="00754CAD"/>
    <w:rsid w:val="007629E2"/>
    <w:rsid w:val="007637DE"/>
    <w:rsid w:val="00764CF5"/>
    <w:rsid w:val="007650A2"/>
    <w:rsid w:val="0076704C"/>
    <w:rsid w:val="00767C0A"/>
    <w:rsid w:val="007760E2"/>
    <w:rsid w:val="0077752D"/>
    <w:rsid w:val="00777C66"/>
    <w:rsid w:val="007807EC"/>
    <w:rsid w:val="007824B6"/>
    <w:rsid w:val="0078335D"/>
    <w:rsid w:val="00783C40"/>
    <w:rsid w:val="00784EBE"/>
    <w:rsid w:val="00785953"/>
    <w:rsid w:val="00786D02"/>
    <w:rsid w:val="00786D9A"/>
    <w:rsid w:val="0078717A"/>
    <w:rsid w:val="007873F5"/>
    <w:rsid w:val="00790F96"/>
    <w:rsid w:val="00795901"/>
    <w:rsid w:val="00795D93"/>
    <w:rsid w:val="00796E52"/>
    <w:rsid w:val="007A15D5"/>
    <w:rsid w:val="007A1E13"/>
    <w:rsid w:val="007A1E56"/>
    <w:rsid w:val="007A255A"/>
    <w:rsid w:val="007A3807"/>
    <w:rsid w:val="007A4553"/>
    <w:rsid w:val="007A75F8"/>
    <w:rsid w:val="007B2AFE"/>
    <w:rsid w:val="007B67EB"/>
    <w:rsid w:val="007C01E7"/>
    <w:rsid w:val="007C172D"/>
    <w:rsid w:val="007D0828"/>
    <w:rsid w:val="007D3105"/>
    <w:rsid w:val="007D3D0B"/>
    <w:rsid w:val="007D4E1A"/>
    <w:rsid w:val="007D6A1A"/>
    <w:rsid w:val="007D7E7E"/>
    <w:rsid w:val="007E2183"/>
    <w:rsid w:val="007E3BE4"/>
    <w:rsid w:val="007E43E6"/>
    <w:rsid w:val="007E4F23"/>
    <w:rsid w:val="007E5873"/>
    <w:rsid w:val="007E6005"/>
    <w:rsid w:val="007E69BB"/>
    <w:rsid w:val="007E79F2"/>
    <w:rsid w:val="007E7F07"/>
    <w:rsid w:val="007F253E"/>
    <w:rsid w:val="007F2B66"/>
    <w:rsid w:val="007F3B83"/>
    <w:rsid w:val="007F40AD"/>
    <w:rsid w:val="007F4525"/>
    <w:rsid w:val="007F6ABC"/>
    <w:rsid w:val="00801B6D"/>
    <w:rsid w:val="00801C16"/>
    <w:rsid w:val="00810D04"/>
    <w:rsid w:val="00811CA3"/>
    <w:rsid w:val="00813E15"/>
    <w:rsid w:val="008142F2"/>
    <w:rsid w:val="0081459C"/>
    <w:rsid w:val="00816A65"/>
    <w:rsid w:val="008218F1"/>
    <w:rsid w:val="00821BB5"/>
    <w:rsid w:val="00822303"/>
    <w:rsid w:val="00823449"/>
    <w:rsid w:val="00824D7D"/>
    <w:rsid w:val="00825591"/>
    <w:rsid w:val="00827DC1"/>
    <w:rsid w:val="00830A33"/>
    <w:rsid w:val="008313BD"/>
    <w:rsid w:val="00835BFB"/>
    <w:rsid w:val="00841130"/>
    <w:rsid w:val="008416C9"/>
    <w:rsid w:val="00842B97"/>
    <w:rsid w:val="00844E2A"/>
    <w:rsid w:val="0084750F"/>
    <w:rsid w:val="0085578E"/>
    <w:rsid w:val="008563AE"/>
    <w:rsid w:val="008607A7"/>
    <w:rsid w:val="00861F92"/>
    <w:rsid w:val="00862485"/>
    <w:rsid w:val="0086261A"/>
    <w:rsid w:val="00863068"/>
    <w:rsid w:val="00864C06"/>
    <w:rsid w:val="008671EE"/>
    <w:rsid w:val="00867F0C"/>
    <w:rsid w:val="008729A4"/>
    <w:rsid w:val="0087311B"/>
    <w:rsid w:val="00874201"/>
    <w:rsid w:val="008752C3"/>
    <w:rsid w:val="00877EF0"/>
    <w:rsid w:val="00880F5B"/>
    <w:rsid w:val="008823F0"/>
    <w:rsid w:val="00883156"/>
    <w:rsid w:val="00883C7F"/>
    <w:rsid w:val="008841BB"/>
    <w:rsid w:val="008845B0"/>
    <w:rsid w:val="00890675"/>
    <w:rsid w:val="008951C7"/>
    <w:rsid w:val="00896759"/>
    <w:rsid w:val="0089684B"/>
    <w:rsid w:val="008976A4"/>
    <w:rsid w:val="008A3452"/>
    <w:rsid w:val="008A3777"/>
    <w:rsid w:val="008A4594"/>
    <w:rsid w:val="008A5F7D"/>
    <w:rsid w:val="008A7BE5"/>
    <w:rsid w:val="008B0316"/>
    <w:rsid w:val="008B140F"/>
    <w:rsid w:val="008B4905"/>
    <w:rsid w:val="008B5CC9"/>
    <w:rsid w:val="008C11B0"/>
    <w:rsid w:val="008C5272"/>
    <w:rsid w:val="008D080D"/>
    <w:rsid w:val="008D0928"/>
    <w:rsid w:val="008D18BC"/>
    <w:rsid w:val="008D6F24"/>
    <w:rsid w:val="008E0BBB"/>
    <w:rsid w:val="008E29AD"/>
    <w:rsid w:val="008E36F6"/>
    <w:rsid w:val="008E4AEA"/>
    <w:rsid w:val="008E628B"/>
    <w:rsid w:val="008E62A3"/>
    <w:rsid w:val="008E6B04"/>
    <w:rsid w:val="008E6D32"/>
    <w:rsid w:val="008E7590"/>
    <w:rsid w:val="008E7866"/>
    <w:rsid w:val="008F27E0"/>
    <w:rsid w:val="008F3DE8"/>
    <w:rsid w:val="008F3FB4"/>
    <w:rsid w:val="008F589E"/>
    <w:rsid w:val="00900661"/>
    <w:rsid w:val="00900934"/>
    <w:rsid w:val="009009B3"/>
    <w:rsid w:val="009032D2"/>
    <w:rsid w:val="00903F7A"/>
    <w:rsid w:val="00905ECF"/>
    <w:rsid w:val="00906F01"/>
    <w:rsid w:val="00907352"/>
    <w:rsid w:val="009132CE"/>
    <w:rsid w:val="009145E2"/>
    <w:rsid w:val="009179F2"/>
    <w:rsid w:val="00922DFC"/>
    <w:rsid w:val="00925AE5"/>
    <w:rsid w:val="009267E8"/>
    <w:rsid w:val="00932DD0"/>
    <w:rsid w:val="009342CA"/>
    <w:rsid w:val="0093563A"/>
    <w:rsid w:val="00937406"/>
    <w:rsid w:val="009414CC"/>
    <w:rsid w:val="00944690"/>
    <w:rsid w:val="00944BAA"/>
    <w:rsid w:val="00952806"/>
    <w:rsid w:val="00954A3D"/>
    <w:rsid w:val="00957159"/>
    <w:rsid w:val="0096012C"/>
    <w:rsid w:val="009616CF"/>
    <w:rsid w:val="00961A5E"/>
    <w:rsid w:val="00961D3E"/>
    <w:rsid w:val="009643F0"/>
    <w:rsid w:val="00964711"/>
    <w:rsid w:val="00965710"/>
    <w:rsid w:val="009676FC"/>
    <w:rsid w:val="009703B5"/>
    <w:rsid w:val="00970984"/>
    <w:rsid w:val="00970BA9"/>
    <w:rsid w:val="00970E66"/>
    <w:rsid w:val="00971109"/>
    <w:rsid w:val="00972414"/>
    <w:rsid w:val="00974B87"/>
    <w:rsid w:val="00977443"/>
    <w:rsid w:val="00977EE4"/>
    <w:rsid w:val="00993580"/>
    <w:rsid w:val="00993FDB"/>
    <w:rsid w:val="009945AB"/>
    <w:rsid w:val="00995C45"/>
    <w:rsid w:val="00996E7D"/>
    <w:rsid w:val="009A0397"/>
    <w:rsid w:val="009A0A1A"/>
    <w:rsid w:val="009A2958"/>
    <w:rsid w:val="009A5D95"/>
    <w:rsid w:val="009A7EFC"/>
    <w:rsid w:val="009B0552"/>
    <w:rsid w:val="009B0E17"/>
    <w:rsid w:val="009B0FE3"/>
    <w:rsid w:val="009B14CA"/>
    <w:rsid w:val="009B1999"/>
    <w:rsid w:val="009B453A"/>
    <w:rsid w:val="009C08DC"/>
    <w:rsid w:val="009C1DC2"/>
    <w:rsid w:val="009C2BD8"/>
    <w:rsid w:val="009C5D42"/>
    <w:rsid w:val="009D0266"/>
    <w:rsid w:val="009D222A"/>
    <w:rsid w:val="009D24DA"/>
    <w:rsid w:val="009D482E"/>
    <w:rsid w:val="009D5AA1"/>
    <w:rsid w:val="009D7D74"/>
    <w:rsid w:val="009E216C"/>
    <w:rsid w:val="009E3DE5"/>
    <w:rsid w:val="009E4895"/>
    <w:rsid w:val="009E4E52"/>
    <w:rsid w:val="009E5AFC"/>
    <w:rsid w:val="009E616B"/>
    <w:rsid w:val="009F00F3"/>
    <w:rsid w:val="009F04D7"/>
    <w:rsid w:val="009F16CE"/>
    <w:rsid w:val="009F18C9"/>
    <w:rsid w:val="009F4F5D"/>
    <w:rsid w:val="009F5838"/>
    <w:rsid w:val="009F7B6E"/>
    <w:rsid w:val="00A012E6"/>
    <w:rsid w:val="00A02F94"/>
    <w:rsid w:val="00A03AA9"/>
    <w:rsid w:val="00A0590D"/>
    <w:rsid w:val="00A06AB8"/>
    <w:rsid w:val="00A10590"/>
    <w:rsid w:val="00A11AD1"/>
    <w:rsid w:val="00A15220"/>
    <w:rsid w:val="00A24FB6"/>
    <w:rsid w:val="00A257E8"/>
    <w:rsid w:val="00A3524D"/>
    <w:rsid w:val="00A369BA"/>
    <w:rsid w:val="00A36FE6"/>
    <w:rsid w:val="00A44A6F"/>
    <w:rsid w:val="00A44D8E"/>
    <w:rsid w:val="00A473B8"/>
    <w:rsid w:val="00A5198C"/>
    <w:rsid w:val="00A53114"/>
    <w:rsid w:val="00A600AD"/>
    <w:rsid w:val="00A612E9"/>
    <w:rsid w:val="00A61890"/>
    <w:rsid w:val="00A627A1"/>
    <w:rsid w:val="00A62F55"/>
    <w:rsid w:val="00A63465"/>
    <w:rsid w:val="00A63B47"/>
    <w:rsid w:val="00A64463"/>
    <w:rsid w:val="00A6654F"/>
    <w:rsid w:val="00A66E34"/>
    <w:rsid w:val="00A67029"/>
    <w:rsid w:val="00A711EE"/>
    <w:rsid w:val="00A75465"/>
    <w:rsid w:val="00A7579F"/>
    <w:rsid w:val="00A76A01"/>
    <w:rsid w:val="00A800E4"/>
    <w:rsid w:val="00A81B21"/>
    <w:rsid w:val="00A83438"/>
    <w:rsid w:val="00A83819"/>
    <w:rsid w:val="00A85C2B"/>
    <w:rsid w:val="00A909E7"/>
    <w:rsid w:val="00A914E1"/>
    <w:rsid w:val="00A92961"/>
    <w:rsid w:val="00A9360F"/>
    <w:rsid w:val="00A944E8"/>
    <w:rsid w:val="00A946FE"/>
    <w:rsid w:val="00A95A84"/>
    <w:rsid w:val="00A96531"/>
    <w:rsid w:val="00AA14A8"/>
    <w:rsid w:val="00AA2294"/>
    <w:rsid w:val="00AA4F17"/>
    <w:rsid w:val="00AA70EF"/>
    <w:rsid w:val="00AA7A43"/>
    <w:rsid w:val="00AB0221"/>
    <w:rsid w:val="00AB4E23"/>
    <w:rsid w:val="00AC2019"/>
    <w:rsid w:val="00AC453C"/>
    <w:rsid w:val="00AC5173"/>
    <w:rsid w:val="00AC675A"/>
    <w:rsid w:val="00AD0502"/>
    <w:rsid w:val="00AD0A9B"/>
    <w:rsid w:val="00AD0BAF"/>
    <w:rsid w:val="00AD1E3D"/>
    <w:rsid w:val="00AD2CBD"/>
    <w:rsid w:val="00AD305F"/>
    <w:rsid w:val="00AD30CF"/>
    <w:rsid w:val="00AD3C85"/>
    <w:rsid w:val="00AE46DA"/>
    <w:rsid w:val="00AE52CE"/>
    <w:rsid w:val="00AE7451"/>
    <w:rsid w:val="00AF3125"/>
    <w:rsid w:val="00AF6487"/>
    <w:rsid w:val="00AF6E99"/>
    <w:rsid w:val="00AF7C8D"/>
    <w:rsid w:val="00B03645"/>
    <w:rsid w:val="00B03E3F"/>
    <w:rsid w:val="00B047B4"/>
    <w:rsid w:val="00B06D70"/>
    <w:rsid w:val="00B076FA"/>
    <w:rsid w:val="00B10370"/>
    <w:rsid w:val="00B128E5"/>
    <w:rsid w:val="00B12E70"/>
    <w:rsid w:val="00B1523A"/>
    <w:rsid w:val="00B15627"/>
    <w:rsid w:val="00B16D13"/>
    <w:rsid w:val="00B172B0"/>
    <w:rsid w:val="00B201BF"/>
    <w:rsid w:val="00B22431"/>
    <w:rsid w:val="00B2253D"/>
    <w:rsid w:val="00B23EC3"/>
    <w:rsid w:val="00B240D1"/>
    <w:rsid w:val="00B25527"/>
    <w:rsid w:val="00B258C9"/>
    <w:rsid w:val="00B25CD1"/>
    <w:rsid w:val="00B27CF4"/>
    <w:rsid w:val="00B31610"/>
    <w:rsid w:val="00B31E56"/>
    <w:rsid w:val="00B34800"/>
    <w:rsid w:val="00B34F43"/>
    <w:rsid w:val="00B36E5E"/>
    <w:rsid w:val="00B372DC"/>
    <w:rsid w:val="00B429F2"/>
    <w:rsid w:val="00B46500"/>
    <w:rsid w:val="00B545AE"/>
    <w:rsid w:val="00B5525F"/>
    <w:rsid w:val="00B55693"/>
    <w:rsid w:val="00B55926"/>
    <w:rsid w:val="00B6014B"/>
    <w:rsid w:val="00B63F2E"/>
    <w:rsid w:val="00B64DAB"/>
    <w:rsid w:val="00B652A7"/>
    <w:rsid w:val="00B66326"/>
    <w:rsid w:val="00B663F8"/>
    <w:rsid w:val="00B6736D"/>
    <w:rsid w:val="00B6784E"/>
    <w:rsid w:val="00B70A0E"/>
    <w:rsid w:val="00B71317"/>
    <w:rsid w:val="00B721C9"/>
    <w:rsid w:val="00B7275D"/>
    <w:rsid w:val="00B74366"/>
    <w:rsid w:val="00B743F1"/>
    <w:rsid w:val="00B7539B"/>
    <w:rsid w:val="00B75CC8"/>
    <w:rsid w:val="00B7657E"/>
    <w:rsid w:val="00B8091C"/>
    <w:rsid w:val="00B85D64"/>
    <w:rsid w:val="00B86CAC"/>
    <w:rsid w:val="00B905E6"/>
    <w:rsid w:val="00B91857"/>
    <w:rsid w:val="00B92003"/>
    <w:rsid w:val="00B9223D"/>
    <w:rsid w:val="00B923E3"/>
    <w:rsid w:val="00B9325A"/>
    <w:rsid w:val="00B944CA"/>
    <w:rsid w:val="00BA13BD"/>
    <w:rsid w:val="00BA65A1"/>
    <w:rsid w:val="00BA7523"/>
    <w:rsid w:val="00BA7D26"/>
    <w:rsid w:val="00BB0982"/>
    <w:rsid w:val="00BB1EAC"/>
    <w:rsid w:val="00BB3745"/>
    <w:rsid w:val="00BB6B1D"/>
    <w:rsid w:val="00BB76BD"/>
    <w:rsid w:val="00BC09EB"/>
    <w:rsid w:val="00BC2D69"/>
    <w:rsid w:val="00BC558C"/>
    <w:rsid w:val="00BD34D4"/>
    <w:rsid w:val="00BD650D"/>
    <w:rsid w:val="00BD6A38"/>
    <w:rsid w:val="00BD7C13"/>
    <w:rsid w:val="00BE192C"/>
    <w:rsid w:val="00BE2ABD"/>
    <w:rsid w:val="00BE4E5E"/>
    <w:rsid w:val="00BE75F5"/>
    <w:rsid w:val="00BE767D"/>
    <w:rsid w:val="00BE78FB"/>
    <w:rsid w:val="00BF0636"/>
    <w:rsid w:val="00BF3361"/>
    <w:rsid w:val="00BF383A"/>
    <w:rsid w:val="00BF46F1"/>
    <w:rsid w:val="00C00C50"/>
    <w:rsid w:val="00C0147E"/>
    <w:rsid w:val="00C01658"/>
    <w:rsid w:val="00C0354D"/>
    <w:rsid w:val="00C03F54"/>
    <w:rsid w:val="00C07E2B"/>
    <w:rsid w:val="00C1476D"/>
    <w:rsid w:val="00C16711"/>
    <w:rsid w:val="00C16A5C"/>
    <w:rsid w:val="00C20214"/>
    <w:rsid w:val="00C20581"/>
    <w:rsid w:val="00C20891"/>
    <w:rsid w:val="00C20BC8"/>
    <w:rsid w:val="00C22539"/>
    <w:rsid w:val="00C255AB"/>
    <w:rsid w:val="00C25EC8"/>
    <w:rsid w:val="00C304B0"/>
    <w:rsid w:val="00C35799"/>
    <w:rsid w:val="00C40ACE"/>
    <w:rsid w:val="00C41452"/>
    <w:rsid w:val="00C43B3D"/>
    <w:rsid w:val="00C46C96"/>
    <w:rsid w:val="00C47900"/>
    <w:rsid w:val="00C47DD1"/>
    <w:rsid w:val="00C50EA6"/>
    <w:rsid w:val="00C613F6"/>
    <w:rsid w:val="00C61D86"/>
    <w:rsid w:val="00C63586"/>
    <w:rsid w:val="00C63A99"/>
    <w:rsid w:val="00C65F00"/>
    <w:rsid w:val="00C67AAE"/>
    <w:rsid w:val="00C717B7"/>
    <w:rsid w:val="00C72391"/>
    <w:rsid w:val="00C727A2"/>
    <w:rsid w:val="00C7383F"/>
    <w:rsid w:val="00C741CE"/>
    <w:rsid w:val="00C756F3"/>
    <w:rsid w:val="00C75F29"/>
    <w:rsid w:val="00C7661E"/>
    <w:rsid w:val="00C77C31"/>
    <w:rsid w:val="00C81662"/>
    <w:rsid w:val="00C820D1"/>
    <w:rsid w:val="00C82129"/>
    <w:rsid w:val="00C826C1"/>
    <w:rsid w:val="00C83466"/>
    <w:rsid w:val="00C85CE0"/>
    <w:rsid w:val="00C8776F"/>
    <w:rsid w:val="00C9620D"/>
    <w:rsid w:val="00CA1209"/>
    <w:rsid w:val="00CA1BE5"/>
    <w:rsid w:val="00CA2754"/>
    <w:rsid w:val="00CA2BB2"/>
    <w:rsid w:val="00CA3C0D"/>
    <w:rsid w:val="00CA679A"/>
    <w:rsid w:val="00CB3FFF"/>
    <w:rsid w:val="00CB411F"/>
    <w:rsid w:val="00CB51D3"/>
    <w:rsid w:val="00CC1655"/>
    <w:rsid w:val="00CC37F1"/>
    <w:rsid w:val="00CC4DF7"/>
    <w:rsid w:val="00CC4E02"/>
    <w:rsid w:val="00CC5FC7"/>
    <w:rsid w:val="00CC72F1"/>
    <w:rsid w:val="00CC7D5E"/>
    <w:rsid w:val="00CD024F"/>
    <w:rsid w:val="00CD1712"/>
    <w:rsid w:val="00CD4911"/>
    <w:rsid w:val="00CD4E86"/>
    <w:rsid w:val="00CD7424"/>
    <w:rsid w:val="00CD7F4E"/>
    <w:rsid w:val="00CE019D"/>
    <w:rsid w:val="00CE0F77"/>
    <w:rsid w:val="00CE344F"/>
    <w:rsid w:val="00CE3595"/>
    <w:rsid w:val="00CE4546"/>
    <w:rsid w:val="00CE4B9E"/>
    <w:rsid w:val="00CE573E"/>
    <w:rsid w:val="00CE6BCF"/>
    <w:rsid w:val="00CF5291"/>
    <w:rsid w:val="00CF59E9"/>
    <w:rsid w:val="00D01DD8"/>
    <w:rsid w:val="00D050C8"/>
    <w:rsid w:val="00D0545C"/>
    <w:rsid w:val="00D05C41"/>
    <w:rsid w:val="00D069E0"/>
    <w:rsid w:val="00D141E8"/>
    <w:rsid w:val="00D151C6"/>
    <w:rsid w:val="00D17524"/>
    <w:rsid w:val="00D20F22"/>
    <w:rsid w:val="00D25263"/>
    <w:rsid w:val="00D2551C"/>
    <w:rsid w:val="00D25915"/>
    <w:rsid w:val="00D25B4C"/>
    <w:rsid w:val="00D30320"/>
    <w:rsid w:val="00D33E82"/>
    <w:rsid w:val="00D35330"/>
    <w:rsid w:val="00D36971"/>
    <w:rsid w:val="00D37F75"/>
    <w:rsid w:val="00D40F1A"/>
    <w:rsid w:val="00D41D70"/>
    <w:rsid w:val="00D43D6D"/>
    <w:rsid w:val="00D4426A"/>
    <w:rsid w:val="00D442D3"/>
    <w:rsid w:val="00D46595"/>
    <w:rsid w:val="00D46D55"/>
    <w:rsid w:val="00D47027"/>
    <w:rsid w:val="00D50B49"/>
    <w:rsid w:val="00D5213C"/>
    <w:rsid w:val="00D52DA7"/>
    <w:rsid w:val="00D52ECD"/>
    <w:rsid w:val="00D5319A"/>
    <w:rsid w:val="00D54084"/>
    <w:rsid w:val="00D5599E"/>
    <w:rsid w:val="00D56231"/>
    <w:rsid w:val="00D565D0"/>
    <w:rsid w:val="00D57B25"/>
    <w:rsid w:val="00D62A2A"/>
    <w:rsid w:val="00D62FE6"/>
    <w:rsid w:val="00D64057"/>
    <w:rsid w:val="00D66097"/>
    <w:rsid w:val="00D7331E"/>
    <w:rsid w:val="00D7336C"/>
    <w:rsid w:val="00D73578"/>
    <w:rsid w:val="00D74EA8"/>
    <w:rsid w:val="00D75CDF"/>
    <w:rsid w:val="00D763BC"/>
    <w:rsid w:val="00D769B5"/>
    <w:rsid w:val="00D849E1"/>
    <w:rsid w:val="00D865A2"/>
    <w:rsid w:val="00D86FEF"/>
    <w:rsid w:val="00D90F7F"/>
    <w:rsid w:val="00D9308C"/>
    <w:rsid w:val="00D95650"/>
    <w:rsid w:val="00D96233"/>
    <w:rsid w:val="00D97D2C"/>
    <w:rsid w:val="00DA2978"/>
    <w:rsid w:val="00DA48CA"/>
    <w:rsid w:val="00DA5526"/>
    <w:rsid w:val="00DA6579"/>
    <w:rsid w:val="00DA745C"/>
    <w:rsid w:val="00DB18C4"/>
    <w:rsid w:val="00DB2201"/>
    <w:rsid w:val="00DB7E18"/>
    <w:rsid w:val="00DC038C"/>
    <w:rsid w:val="00DC089D"/>
    <w:rsid w:val="00DC1D12"/>
    <w:rsid w:val="00DC3F64"/>
    <w:rsid w:val="00DC492F"/>
    <w:rsid w:val="00DC702D"/>
    <w:rsid w:val="00DC74C1"/>
    <w:rsid w:val="00DD03EA"/>
    <w:rsid w:val="00DD2EF1"/>
    <w:rsid w:val="00DD4E94"/>
    <w:rsid w:val="00DD670F"/>
    <w:rsid w:val="00DD67A5"/>
    <w:rsid w:val="00DE0D39"/>
    <w:rsid w:val="00DE2EA3"/>
    <w:rsid w:val="00DE7A4B"/>
    <w:rsid w:val="00DF00BD"/>
    <w:rsid w:val="00DF15F6"/>
    <w:rsid w:val="00DF1FAB"/>
    <w:rsid w:val="00DF2B2C"/>
    <w:rsid w:val="00DF7225"/>
    <w:rsid w:val="00DF72E6"/>
    <w:rsid w:val="00E0000E"/>
    <w:rsid w:val="00E024D7"/>
    <w:rsid w:val="00E03047"/>
    <w:rsid w:val="00E0779F"/>
    <w:rsid w:val="00E10691"/>
    <w:rsid w:val="00E107B7"/>
    <w:rsid w:val="00E10DE6"/>
    <w:rsid w:val="00E1597D"/>
    <w:rsid w:val="00E2498E"/>
    <w:rsid w:val="00E251CD"/>
    <w:rsid w:val="00E27CF7"/>
    <w:rsid w:val="00E36AAC"/>
    <w:rsid w:val="00E408ED"/>
    <w:rsid w:val="00E40C1D"/>
    <w:rsid w:val="00E41015"/>
    <w:rsid w:val="00E4166E"/>
    <w:rsid w:val="00E42F1A"/>
    <w:rsid w:val="00E45172"/>
    <w:rsid w:val="00E47135"/>
    <w:rsid w:val="00E507D3"/>
    <w:rsid w:val="00E55C5E"/>
    <w:rsid w:val="00E567DD"/>
    <w:rsid w:val="00E56AEB"/>
    <w:rsid w:val="00E57D98"/>
    <w:rsid w:val="00E6086A"/>
    <w:rsid w:val="00E60CB2"/>
    <w:rsid w:val="00E61091"/>
    <w:rsid w:val="00E64353"/>
    <w:rsid w:val="00E65144"/>
    <w:rsid w:val="00E659C9"/>
    <w:rsid w:val="00E704C7"/>
    <w:rsid w:val="00E71DE3"/>
    <w:rsid w:val="00E728D7"/>
    <w:rsid w:val="00E75658"/>
    <w:rsid w:val="00E760FB"/>
    <w:rsid w:val="00E81F85"/>
    <w:rsid w:val="00E823DE"/>
    <w:rsid w:val="00E825A0"/>
    <w:rsid w:val="00E82749"/>
    <w:rsid w:val="00E83819"/>
    <w:rsid w:val="00E84A56"/>
    <w:rsid w:val="00E91B7A"/>
    <w:rsid w:val="00E92730"/>
    <w:rsid w:val="00E9497A"/>
    <w:rsid w:val="00E96250"/>
    <w:rsid w:val="00EA2543"/>
    <w:rsid w:val="00EA4B06"/>
    <w:rsid w:val="00EA4E31"/>
    <w:rsid w:val="00EA72EF"/>
    <w:rsid w:val="00EA74C2"/>
    <w:rsid w:val="00EB3385"/>
    <w:rsid w:val="00EB4908"/>
    <w:rsid w:val="00EC208B"/>
    <w:rsid w:val="00EC2F26"/>
    <w:rsid w:val="00EC3D9F"/>
    <w:rsid w:val="00EC4875"/>
    <w:rsid w:val="00ED0CF0"/>
    <w:rsid w:val="00ED0EE2"/>
    <w:rsid w:val="00ED1649"/>
    <w:rsid w:val="00ED19F6"/>
    <w:rsid w:val="00ED2693"/>
    <w:rsid w:val="00ED2FB1"/>
    <w:rsid w:val="00ED3005"/>
    <w:rsid w:val="00ED3030"/>
    <w:rsid w:val="00ED6926"/>
    <w:rsid w:val="00ED69C4"/>
    <w:rsid w:val="00EE0EC7"/>
    <w:rsid w:val="00EE3A5A"/>
    <w:rsid w:val="00EF528C"/>
    <w:rsid w:val="00EF65BE"/>
    <w:rsid w:val="00EF6B56"/>
    <w:rsid w:val="00EF7341"/>
    <w:rsid w:val="00F0385E"/>
    <w:rsid w:val="00F04592"/>
    <w:rsid w:val="00F071DF"/>
    <w:rsid w:val="00F116BB"/>
    <w:rsid w:val="00F162DB"/>
    <w:rsid w:val="00F1677C"/>
    <w:rsid w:val="00F16B93"/>
    <w:rsid w:val="00F16E9C"/>
    <w:rsid w:val="00F17AB9"/>
    <w:rsid w:val="00F20F93"/>
    <w:rsid w:val="00F2244D"/>
    <w:rsid w:val="00F22725"/>
    <w:rsid w:val="00F23364"/>
    <w:rsid w:val="00F2593C"/>
    <w:rsid w:val="00F31651"/>
    <w:rsid w:val="00F3225F"/>
    <w:rsid w:val="00F32CF0"/>
    <w:rsid w:val="00F35A28"/>
    <w:rsid w:val="00F35F40"/>
    <w:rsid w:val="00F36D8C"/>
    <w:rsid w:val="00F36E36"/>
    <w:rsid w:val="00F42415"/>
    <w:rsid w:val="00F435EE"/>
    <w:rsid w:val="00F52C36"/>
    <w:rsid w:val="00F53002"/>
    <w:rsid w:val="00F55AAF"/>
    <w:rsid w:val="00F55BF6"/>
    <w:rsid w:val="00F57050"/>
    <w:rsid w:val="00F57611"/>
    <w:rsid w:val="00F61618"/>
    <w:rsid w:val="00F63F24"/>
    <w:rsid w:val="00F6639C"/>
    <w:rsid w:val="00F70078"/>
    <w:rsid w:val="00F71E7E"/>
    <w:rsid w:val="00F71FFE"/>
    <w:rsid w:val="00F750A4"/>
    <w:rsid w:val="00F80C1C"/>
    <w:rsid w:val="00F83B30"/>
    <w:rsid w:val="00F84D13"/>
    <w:rsid w:val="00F873EC"/>
    <w:rsid w:val="00F94239"/>
    <w:rsid w:val="00F9588D"/>
    <w:rsid w:val="00F96155"/>
    <w:rsid w:val="00F971A0"/>
    <w:rsid w:val="00F97A48"/>
    <w:rsid w:val="00FA16AA"/>
    <w:rsid w:val="00FA1A40"/>
    <w:rsid w:val="00FA2945"/>
    <w:rsid w:val="00FA6F08"/>
    <w:rsid w:val="00FA6F38"/>
    <w:rsid w:val="00FA78D6"/>
    <w:rsid w:val="00FA7FD0"/>
    <w:rsid w:val="00FB1B2F"/>
    <w:rsid w:val="00FB1C09"/>
    <w:rsid w:val="00FB2CF7"/>
    <w:rsid w:val="00FB41A3"/>
    <w:rsid w:val="00FB5233"/>
    <w:rsid w:val="00FC2C19"/>
    <w:rsid w:val="00FC4D1C"/>
    <w:rsid w:val="00FC7019"/>
    <w:rsid w:val="00FC74D3"/>
    <w:rsid w:val="00FC7AE6"/>
    <w:rsid w:val="00FD006A"/>
    <w:rsid w:val="00FD00FD"/>
    <w:rsid w:val="00FD175D"/>
    <w:rsid w:val="00FD4338"/>
    <w:rsid w:val="00FD583A"/>
    <w:rsid w:val="00FD63E6"/>
    <w:rsid w:val="00FD69DD"/>
    <w:rsid w:val="00FE1109"/>
    <w:rsid w:val="00FE4056"/>
    <w:rsid w:val="00FE6D38"/>
    <w:rsid w:val="00FE6DCC"/>
    <w:rsid w:val="00FF15D5"/>
    <w:rsid w:val="00FF2DC5"/>
    <w:rsid w:val="00FF2E69"/>
    <w:rsid w:val="00FF36D5"/>
    <w:rsid w:val="00FF41F5"/>
    <w:rsid w:val="00FF4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3510A"/>
  <w15:chartTrackingRefBased/>
  <w15:docId w15:val="{8FF728A4-4EC2-468F-9A70-2220A736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92F"/>
    <w:rPr>
      <w:rFonts w:ascii="Calibri" w:eastAsia="SimSun"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1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192F"/>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06192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6192F"/>
    <w:rPr>
      <w:color w:val="0563C1" w:themeColor="hyperlink"/>
      <w:u w:val="single"/>
    </w:rPr>
  </w:style>
  <w:style w:type="paragraph" w:customStyle="1" w:styleId="xl24">
    <w:name w:val="xl24"/>
    <w:basedOn w:val="Normal"/>
    <w:rsid w:val="00D37F75"/>
    <w:pPr>
      <w:spacing w:before="100" w:beforeAutospacing="1" w:after="100" w:afterAutospacing="1" w:line="240" w:lineRule="auto"/>
    </w:pPr>
    <w:rPr>
      <w:rFonts w:ascii="Arial" w:hAnsi="Arial" w:cs="Arial"/>
      <w:b/>
      <w:bCs/>
      <w:sz w:val="24"/>
      <w:szCs w:val="24"/>
      <w:lang w:val="en-US"/>
    </w:rPr>
  </w:style>
  <w:style w:type="paragraph" w:styleId="ListParagraph">
    <w:name w:val="List Paragraph"/>
    <w:basedOn w:val="Normal"/>
    <w:uiPriority w:val="34"/>
    <w:qFormat/>
    <w:rsid w:val="002E77A8"/>
    <w:pPr>
      <w:ind w:left="720"/>
      <w:contextualSpacing/>
    </w:pPr>
  </w:style>
  <w:style w:type="paragraph" w:styleId="NormalWeb">
    <w:name w:val="Normal (Web)"/>
    <w:basedOn w:val="Normal"/>
    <w:uiPriority w:val="99"/>
    <w:unhideWhenUsed/>
    <w:rsid w:val="00113BF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7F253E"/>
    <w:rPr>
      <w:sz w:val="16"/>
      <w:szCs w:val="16"/>
    </w:rPr>
  </w:style>
  <w:style w:type="paragraph" w:styleId="CommentText">
    <w:name w:val="annotation text"/>
    <w:basedOn w:val="Normal"/>
    <w:link w:val="CommentTextChar"/>
    <w:uiPriority w:val="99"/>
    <w:semiHidden/>
    <w:unhideWhenUsed/>
    <w:rsid w:val="007F253E"/>
    <w:pPr>
      <w:spacing w:line="240" w:lineRule="auto"/>
    </w:pPr>
    <w:rPr>
      <w:sz w:val="20"/>
      <w:szCs w:val="20"/>
    </w:rPr>
  </w:style>
  <w:style w:type="character" w:customStyle="1" w:styleId="CommentTextChar">
    <w:name w:val="Comment Text Char"/>
    <w:basedOn w:val="DefaultParagraphFont"/>
    <w:link w:val="CommentText"/>
    <w:uiPriority w:val="99"/>
    <w:semiHidden/>
    <w:rsid w:val="007F253E"/>
    <w:rPr>
      <w:rFonts w:ascii="Calibri" w:eastAsia="SimSun"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7F253E"/>
    <w:rPr>
      <w:b/>
      <w:bCs/>
    </w:rPr>
  </w:style>
  <w:style w:type="character" w:customStyle="1" w:styleId="CommentSubjectChar">
    <w:name w:val="Comment Subject Char"/>
    <w:basedOn w:val="CommentTextChar"/>
    <w:link w:val="CommentSubject"/>
    <w:uiPriority w:val="99"/>
    <w:semiHidden/>
    <w:rsid w:val="007F253E"/>
    <w:rPr>
      <w:rFonts w:ascii="Calibri" w:eastAsia="SimSun" w:hAnsi="Calibri" w:cs="Calibri"/>
      <w:b/>
      <w:bCs/>
      <w:sz w:val="20"/>
      <w:szCs w:val="20"/>
      <w:lang w:val="en-GB"/>
    </w:rPr>
  </w:style>
  <w:style w:type="paragraph" w:styleId="BalloonText">
    <w:name w:val="Balloon Text"/>
    <w:basedOn w:val="Normal"/>
    <w:link w:val="BalloonTextChar"/>
    <w:uiPriority w:val="99"/>
    <w:semiHidden/>
    <w:unhideWhenUsed/>
    <w:rsid w:val="007F25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53E"/>
    <w:rPr>
      <w:rFonts w:ascii="Segoe UI" w:eastAsia="SimSun" w:hAnsi="Segoe UI" w:cs="Segoe UI"/>
      <w:sz w:val="18"/>
      <w:szCs w:val="18"/>
      <w:lang w:val="en-GB"/>
    </w:rPr>
  </w:style>
  <w:style w:type="paragraph" w:styleId="Revision">
    <w:name w:val="Revision"/>
    <w:hidden/>
    <w:uiPriority w:val="99"/>
    <w:semiHidden/>
    <w:rsid w:val="00067D89"/>
    <w:pPr>
      <w:spacing w:after="0" w:line="240" w:lineRule="auto"/>
    </w:pPr>
    <w:rPr>
      <w:rFonts w:ascii="Calibri" w:eastAsia="SimSun" w:hAnsi="Calibri" w:cs="Calibri"/>
      <w:lang w:val="en-GB"/>
    </w:rPr>
  </w:style>
  <w:style w:type="paragraph" w:styleId="NoSpacing">
    <w:name w:val="No Spacing"/>
    <w:uiPriority w:val="1"/>
    <w:qFormat/>
    <w:rsid w:val="000372CB"/>
    <w:pPr>
      <w:spacing w:after="0" w:line="240" w:lineRule="auto"/>
    </w:pPr>
    <w:rPr>
      <w:lang w:val="en-MY"/>
    </w:rPr>
  </w:style>
  <w:style w:type="character" w:styleId="FollowedHyperlink">
    <w:name w:val="FollowedHyperlink"/>
    <w:basedOn w:val="DefaultParagraphFont"/>
    <w:uiPriority w:val="99"/>
    <w:semiHidden/>
    <w:unhideWhenUsed/>
    <w:rsid w:val="009A7EFC"/>
    <w:rPr>
      <w:color w:val="954F72" w:themeColor="followedHyperlink"/>
      <w:u w:val="single"/>
    </w:rPr>
  </w:style>
  <w:style w:type="character" w:customStyle="1" w:styleId="rynqvb">
    <w:name w:val="rynqvb"/>
    <w:basedOn w:val="DefaultParagraphFont"/>
    <w:rsid w:val="00A63B47"/>
  </w:style>
  <w:style w:type="paragraph" w:styleId="FootnoteText">
    <w:name w:val="footnote text"/>
    <w:basedOn w:val="Normal"/>
    <w:link w:val="FootnoteTextChar"/>
    <w:uiPriority w:val="99"/>
    <w:semiHidden/>
    <w:unhideWhenUsed/>
    <w:rsid w:val="00DB22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2201"/>
    <w:rPr>
      <w:rFonts w:ascii="Calibri" w:eastAsia="SimSun" w:hAnsi="Calibri" w:cs="Calibri"/>
      <w:sz w:val="20"/>
      <w:szCs w:val="20"/>
      <w:lang w:val="en-GB"/>
    </w:rPr>
  </w:style>
  <w:style w:type="character" w:styleId="FootnoteReference">
    <w:name w:val="footnote reference"/>
    <w:basedOn w:val="DefaultParagraphFont"/>
    <w:uiPriority w:val="99"/>
    <w:semiHidden/>
    <w:unhideWhenUsed/>
    <w:rsid w:val="00DB22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89687">
      <w:bodyDiv w:val="1"/>
      <w:marLeft w:val="0"/>
      <w:marRight w:val="0"/>
      <w:marTop w:val="0"/>
      <w:marBottom w:val="0"/>
      <w:divBdr>
        <w:top w:val="none" w:sz="0" w:space="0" w:color="auto"/>
        <w:left w:val="none" w:sz="0" w:space="0" w:color="auto"/>
        <w:bottom w:val="none" w:sz="0" w:space="0" w:color="auto"/>
        <w:right w:val="none" w:sz="0" w:space="0" w:color="auto"/>
      </w:divBdr>
      <w:divsChild>
        <w:div w:id="1626962063">
          <w:marLeft w:val="0"/>
          <w:marRight w:val="0"/>
          <w:marTop w:val="0"/>
          <w:marBottom w:val="0"/>
          <w:divBdr>
            <w:top w:val="none" w:sz="0" w:space="0" w:color="auto"/>
            <w:left w:val="none" w:sz="0" w:space="0" w:color="auto"/>
            <w:bottom w:val="none" w:sz="0" w:space="0" w:color="auto"/>
            <w:right w:val="none" w:sz="0" w:space="0" w:color="auto"/>
          </w:divBdr>
        </w:div>
        <w:div w:id="537937731">
          <w:marLeft w:val="0"/>
          <w:marRight w:val="0"/>
          <w:marTop w:val="0"/>
          <w:marBottom w:val="0"/>
          <w:divBdr>
            <w:top w:val="none" w:sz="0" w:space="0" w:color="auto"/>
            <w:left w:val="none" w:sz="0" w:space="0" w:color="auto"/>
            <w:bottom w:val="none" w:sz="0" w:space="0" w:color="auto"/>
            <w:right w:val="none" w:sz="0" w:space="0" w:color="auto"/>
          </w:divBdr>
        </w:div>
        <w:div w:id="1885017998">
          <w:marLeft w:val="0"/>
          <w:marRight w:val="0"/>
          <w:marTop w:val="0"/>
          <w:marBottom w:val="0"/>
          <w:divBdr>
            <w:top w:val="none" w:sz="0" w:space="0" w:color="auto"/>
            <w:left w:val="none" w:sz="0" w:space="0" w:color="auto"/>
            <w:bottom w:val="none" w:sz="0" w:space="0" w:color="auto"/>
            <w:right w:val="none" w:sz="0" w:space="0" w:color="auto"/>
          </w:divBdr>
        </w:div>
        <w:div w:id="974332239">
          <w:marLeft w:val="0"/>
          <w:marRight w:val="0"/>
          <w:marTop w:val="0"/>
          <w:marBottom w:val="0"/>
          <w:divBdr>
            <w:top w:val="none" w:sz="0" w:space="0" w:color="auto"/>
            <w:left w:val="none" w:sz="0" w:space="0" w:color="auto"/>
            <w:bottom w:val="none" w:sz="0" w:space="0" w:color="auto"/>
            <w:right w:val="none" w:sz="0" w:space="0" w:color="auto"/>
          </w:divBdr>
        </w:div>
      </w:divsChild>
    </w:div>
    <w:div w:id="66192216">
      <w:bodyDiv w:val="1"/>
      <w:marLeft w:val="0"/>
      <w:marRight w:val="0"/>
      <w:marTop w:val="0"/>
      <w:marBottom w:val="0"/>
      <w:divBdr>
        <w:top w:val="none" w:sz="0" w:space="0" w:color="auto"/>
        <w:left w:val="none" w:sz="0" w:space="0" w:color="auto"/>
        <w:bottom w:val="none" w:sz="0" w:space="0" w:color="auto"/>
        <w:right w:val="none" w:sz="0" w:space="0" w:color="auto"/>
      </w:divBdr>
    </w:div>
    <w:div w:id="125317619">
      <w:bodyDiv w:val="1"/>
      <w:marLeft w:val="0"/>
      <w:marRight w:val="0"/>
      <w:marTop w:val="0"/>
      <w:marBottom w:val="0"/>
      <w:divBdr>
        <w:top w:val="none" w:sz="0" w:space="0" w:color="auto"/>
        <w:left w:val="none" w:sz="0" w:space="0" w:color="auto"/>
        <w:bottom w:val="none" w:sz="0" w:space="0" w:color="auto"/>
        <w:right w:val="none" w:sz="0" w:space="0" w:color="auto"/>
      </w:divBdr>
    </w:div>
    <w:div w:id="214897127">
      <w:bodyDiv w:val="1"/>
      <w:marLeft w:val="0"/>
      <w:marRight w:val="0"/>
      <w:marTop w:val="0"/>
      <w:marBottom w:val="0"/>
      <w:divBdr>
        <w:top w:val="none" w:sz="0" w:space="0" w:color="auto"/>
        <w:left w:val="none" w:sz="0" w:space="0" w:color="auto"/>
        <w:bottom w:val="none" w:sz="0" w:space="0" w:color="auto"/>
        <w:right w:val="none" w:sz="0" w:space="0" w:color="auto"/>
      </w:divBdr>
    </w:div>
    <w:div w:id="569657905">
      <w:bodyDiv w:val="1"/>
      <w:marLeft w:val="0"/>
      <w:marRight w:val="0"/>
      <w:marTop w:val="0"/>
      <w:marBottom w:val="0"/>
      <w:divBdr>
        <w:top w:val="none" w:sz="0" w:space="0" w:color="auto"/>
        <w:left w:val="none" w:sz="0" w:space="0" w:color="auto"/>
        <w:bottom w:val="none" w:sz="0" w:space="0" w:color="auto"/>
        <w:right w:val="none" w:sz="0" w:space="0" w:color="auto"/>
      </w:divBdr>
    </w:div>
    <w:div w:id="652947406">
      <w:bodyDiv w:val="1"/>
      <w:marLeft w:val="0"/>
      <w:marRight w:val="0"/>
      <w:marTop w:val="0"/>
      <w:marBottom w:val="0"/>
      <w:divBdr>
        <w:top w:val="none" w:sz="0" w:space="0" w:color="auto"/>
        <w:left w:val="none" w:sz="0" w:space="0" w:color="auto"/>
        <w:bottom w:val="none" w:sz="0" w:space="0" w:color="auto"/>
        <w:right w:val="none" w:sz="0" w:space="0" w:color="auto"/>
      </w:divBdr>
    </w:div>
    <w:div w:id="913584866">
      <w:bodyDiv w:val="1"/>
      <w:marLeft w:val="0"/>
      <w:marRight w:val="0"/>
      <w:marTop w:val="0"/>
      <w:marBottom w:val="0"/>
      <w:divBdr>
        <w:top w:val="none" w:sz="0" w:space="0" w:color="auto"/>
        <w:left w:val="none" w:sz="0" w:space="0" w:color="auto"/>
        <w:bottom w:val="none" w:sz="0" w:space="0" w:color="auto"/>
        <w:right w:val="none" w:sz="0" w:space="0" w:color="auto"/>
      </w:divBdr>
    </w:div>
    <w:div w:id="1075054703">
      <w:bodyDiv w:val="1"/>
      <w:marLeft w:val="0"/>
      <w:marRight w:val="0"/>
      <w:marTop w:val="0"/>
      <w:marBottom w:val="0"/>
      <w:divBdr>
        <w:top w:val="none" w:sz="0" w:space="0" w:color="auto"/>
        <w:left w:val="none" w:sz="0" w:space="0" w:color="auto"/>
        <w:bottom w:val="none" w:sz="0" w:space="0" w:color="auto"/>
        <w:right w:val="none" w:sz="0" w:space="0" w:color="auto"/>
      </w:divBdr>
    </w:div>
    <w:div w:id="1105615461">
      <w:bodyDiv w:val="1"/>
      <w:marLeft w:val="0"/>
      <w:marRight w:val="0"/>
      <w:marTop w:val="0"/>
      <w:marBottom w:val="0"/>
      <w:divBdr>
        <w:top w:val="none" w:sz="0" w:space="0" w:color="auto"/>
        <w:left w:val="none" w:sz="0" w:space="0" w:color="auto"/>
        <w:bottom w:val="none" w:sz="0" w:space="0" w:color="auto"/>
        <w:right w:val="none" w:sz="0" w:space="0" w:color="auto"/>
      </w:divBdr>
    </w:div>
    <w:div w:id="1126001406">
      <w:bodyDiv w:val="1"/>
      <w:marLeft w:val="0"/>
      <w:marRight w:val="0"/>
      <w:marTop w:val="0"/>
      <w:marBottom w:val="0"/>
      <w:divBdr>
        <w:top w:val="none" w:sz="0" w:space="0" w:color="auto"/>
        <w:left w:val="none" w:sz="0" w:space="0" w:color="auto"/>
        <w:bottom w:val="none" w:sz="0" w:space="0" w:color="auto"/>
        <w:right w:val="none" w:sz="0" w:space="0" w:color="auto"/>
      </w:divBdr>
    </w:div>
    <w:div w:id="1319648893">
      <w:bodyDiv w:val="1"/>
      <w:marLeft w:val="0"/>
      <w:marRight w:val="0"/>
      <w:marTop w:val="0"/>
      <w:marBottom w:val="0"/>
      <w:divBdr>
        <w:top w:val="none" w:sz="0" w:space="0" w:color="auto"/>
        <w:left w:val="none" w:sz="0" w:space="0" w:color="auto"/>
        <w:bottom w:val="none" w:sz="0" w:space="0" w:color="auto"/>
        <w:right w:val="none" w:sz="0" w:space="0" w:color="auto"/>
      </w:divBdr>
    </w:div>
    <w:div w:id="1490362821">
      <w:bodyDiv w:val="1"/>
      <w:marLeft w:val="0"/>
      <w:marRight w:val="0"/>
      <w:marTop w:val="0"/>
      <w:marBottom w:val="0"/>
      <w:divBdr>
        <w:top w:val="none" w:sz="0" w:space="0" w:color="auto"/>
        <w:left w:val="none" w:sz="0" w:space="0" w:color="auto"/>
        <w:bottom w:val="none" w:sz="0" w:space="0" w:color="auto"/>
        <w:right w:val="none" w:sz="0" w:space="0" w:color="auto"/>
      </w:divBdr>
    </w:div>
    <w:div w:id="1750469280">
      <w:bodyDiv w:val="1"/>
      <w:marLeft w:val="0"/>
      <w:marRight w:val="0"/>
      <w:marTop w:val="0"/>
      <w:marBottom w:val="0"/>
      <w:divBdr>
        <w:top w:val="none" w:sz="0" w:space="0" w:color="auto"/>
        <w:left w:val="none" w:sz="0" w:space="0" w:color="auto"/>
        <w:bottom w:val="none" w:sz="0" w:space="0" w:color="auto"/>
        <w:right w:val="none" w:sz="0" w:space="0" w:color="auto"/>
      </w:divBdr>
      <w:divsChild>
        <w:div w:id="322634523">
          <w:marLeft w:val="0"/>
          <w:marRight w:val="0"/>
          <w:marTop w:val="0"/>
          <w:marBottom w:val="0"/>
          <w:divBdr>
            <w:top w:val="none" w:sz="0" w:space="0" w:color="auto"/>
            <w:left w:val="none" w:sz="0" w:space="0" w:color="auto"/>
            <w:bottom w:val="none" w:sz="0" w:space="0" w:color="auto"/>
            <w:right w:val="none" w:sz="0" w:space="0" w:color="auto"/>
          </w:divBdr>
        </w:div>
        <w:div w:id="2033604670">
          <w:marLeft w:val="0"/>
          <w:marRight w:val="0"/>
          <w:marTop w:val="20"/>
          <w:marBottom w:val="0"/>
          <w:divBdr>
            <w:top w:val="none" w:sz="0" w:space="0" w:color="auto"/>
            <w:left w:val="none" w:sz="0" w:space="0" w:color="auto"/>
            <w:bottom w:val="none" w:sz="0" w:space="0" w:color="auto"/>
            <w:right w:val="none" w:sz="0" w:space="0" w:color="auto"/>
          </w:divBdr>
        </w:div>
        <w:div w:id="1728529631">
          <w:marLeft w:val="0"/>
          <w:marRight w:val="0"/>
          <w:marTop w:val="0"/>
          <w:marBottom w:val="0"/>
          <w:divBdr>
            <w:top w:val="none" w:sz="0" w:space="0" w:color="auto"/>
            <w:left w:val="none" w:sz="0" w:space="0" w:color="auto"/>
            <w:bottom w:val="none" w:sz="0" w:space="0" w:color="auto"/>
            <w:right w:val="none" w:sz="0" w:space="0" w:color="auto"/>
          </w:divBdr>
        </w:div>
        <w:div w:id="1258637180">
          <w:marLeft w:val="0"/>
          <w:marRight w:val="0"/>
          <w:marTop w:val="0"/>
          <w:marBottom w:val="0"/>
          <w:divBdr>
            <w:top w:val="none" w:sz="0" w:space="0" w:color="auto"/>
            <w:left w:val="none" w:sz="0" w:space="0" w:color="auto"/>
            <w:bottom w:val="none" w:sz="0" w:space="0" w:color="auto"/>
            <w:right w:val="none" w:sz="0" w:space="0" w:color="auto"/>
          </w:divBdr>
        </w:div>
        <w:div w:id="1913851077">
          <w:marLeft w:val="0"/>
          <w:marRight w:val="0"/>
          <w:marTop w:val="0"/>
          <w:marBottom w:val="0"/>
          <w:divBdr>
            <w:top w:val="none" w:sz="0" w:space="0" w:color="auto"/>
            <w:left w:val="none" w:sz="0" w:space="0" w:color="auto"/>
            <w:bottom w:val="none" w:sz="0" w:space="0" w:color="auto"/>
            <w:right w:val="none" w:sz="0" w:space="0" w:color="auto"/>
          </w:divBdr>
        </w:div>
        <w:div w:id="2126537660">
          <w:marLeft w:val="0"/>
          <w:marRight w:val="0"/>
          <w:marTop w:val="0"/>
          <w:marBottom w:val="0"/>
          <w:divBdr>
            <w:top w:val="none" w:sz="0" w:space="0" w:color="auto"/>
            <w:left w:val="none" w:sz="0" w:space="0" w:color="auto"/>
            <w:bottom w:val="none" w:sz="0" w:space="0" w:color="auto"/>
            <w:right w:val="none" w:sz="0" w:space="0" w:color="auto"/>
          </w:divBdr>
        </w:div>
        <w:div w:id="1353536964">
          <w:marLeft w:val="0"/>
          <w:marRight w:val="0"/>
          <w:marTop w:val="0"/>
          <w:marBottom w:val="0"/>
          <w:divBdr>
            <w:top w:val="none" w:sz="0" w:space="0" w:color="auto"/>
            <w:left w:val="none" w:sz="0" w:space="0" w:color="auto"/>
            <w:bottom w:val="none" w:sz="0" w:space="0" w:color="auto"/>
            <w:right w:val="none" w:sz="0" w:space="0" w:color="auto"/>
          </w:divBdr>
        </w:div>
      </w:divsChild>
    </w:div>
    <w:div w:id="1783067884">
      <w:bodyDiv w:val="1"/>
      <w:marLeft w:val="0"/>
      <w:marRight w:val="0"/>
      <w:marTop w:val="0"/>
      <w:marBottom w:val="0"/>
      <w:divBdr>
        <w:top w:val="none" w:sz="0" w:space="0" w:color="auto"/>
        <w:left w:val="none" w:sz="0" w:space="0" w:color="auto"/>
        <w:bottom w:val="none" w:sz="0" w:space="0" w:color="auto"/>
        <w:right w:val="none" w:sz="0" w:space="0" w:color="auto"/>
      </w:divBdr>
    </w:div>
    <w:div w:id="1847934960">
      <w:bodyDiv w:val="1"/>
      <w:marLeft w:val="0"/>
      <w:marRight w:val="0"/>
      <w:marTop w:val="0"/>
      <w:marBottom w:val="0"/>
      <w:divBdr>
        <w:top w:val="none" w:sz="0" w:space="0" w:color="auto"/>
        <w:left w:val="none" w:sz="0" w:space="0" w:color="auto"/>
        <w:bottom w:val="none" w:sz="0" w:space="0" w:color="auto"/>
        <w:right w:val="none" w:sz="0" w:space="0" w:color="auto"/>
      </w:divBdr>
    </w:div>
    <w:div w:id="187907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C7D292DCCE4149B9A132CB05BD3186" ma:contentTypeVersion="17" ma:contentTypeDescription="Create a new document." ma:contentTypeScope="" ma:versionID="161b5a778e9b41ac3a8ccdf16fe76e65">
  <xsd:schema xmlns:xsd="http://www.w3.org/2001/XMLSchema" xmlns:xs="http://www.w3.org/2001/XMLSchema" xmlns:p="http://schemas.microsoft.com/office/2006/metadata/properties" xmlns:ns1="http://schemas.microsoft.com/sharepoint/v3" xmlns:ns3="68bce79a-494d-46ca-83f0-764ef4e595bd" xmlns:ns4="b16dc186-610f-43bc-8f4a-feea8a6552c2" targetNamespace="http://schemas.microsoft.com/office/2006/metadata/properties" ma:root="true" ma:fieldsID="72658e07fa126ade12789bc777574b13" ns1:_="" ns3:_="" ns4:_="">
    <xsd:import namespace="http://schemas.microsoft.com/sharepoint/v3"/>
    <xsd:import namespace="68bce79a-494d-46ca-83f0-764ef4e595bd"/>
    <xsd:import namespace="b16dc186-610f-43bc-8f4a-feea8a6552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bce79a-494d-46ca-83f0-764ef4e59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6dc186-610f-43bc-8f4a-feea8a6552c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68bce79a-494d-46ca-83f0-764ef4e595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D7134-5200-4811-8737-76F6AEA8A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bce79a-494d-46ca-83f0-764ef4e595bd"/>
    <ds:schemaRef ds:uri="b16dc186-610f-43bc-8f4a-feea8a655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BCAD3A-F625-4B04-859A-4103AD697951}">
  <ds:schemaRefs>
    <ds:schemaRef ds:uri="http://schemas.microsoft.com/office/2006/metadata/properties"/>
    <ds:schemaRef ds:uri="http://schemas.microsoft.com/office/infopath/2007/PartnerControls"/>
    <ds:schemaRef ds:uri="http://schemas.microsoft.com/sharepoint/v3"/>
    <ds:schemaRef ds:uri="68bce79a-494d-46ca-83f0-764ef4e595bd"/>
  </ds:schemaRefs>
</ds:datastoreItem>
</file>

<file path=customXml/itemProps3.xml><?xml version="1.0" encoding="utf-8"?>
<ds:datastoreItem xmlns:ds="http://schemas.openxmlformats.org/officeDocument/2006/customXml" ds:itemID="{F7F7F3AA-9530-464C-BD8C-0479B902F2FF}">
  <ds:schemaRefs>
    <ds:schemaRef ds:uri="http://schemas.microsoft.com/sharepoint/v3/contenttype/forms"/>
  </ds:schemaRefs>
</ds:datastoreItem>
</file>

<file path=customXml/itemProps4.xml><?xml version="1.0" encoding="utf-8"?>
<ds:datastoreItem xmlns:ds="http://schemas.openxmlformats.org/officeDocument/2006/customXml" ds:itemID="{604AF9BD-FC82-4FED-BF9E-B37F28479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GENM</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Evin Chan</dc:creator>
  <cp:keywords/>
  <dc:description/>
  <cp:lastModifiedBy>Melanie Ong</cp:lastModifiedBy>
  <cp:revision>2</cp:revision>
  <dcterms:created xsi:type="dcterms:W3CDTF">2023-11-20T06:28:00Z</dcterms:created>
  <dcterms:modified xsi:type="dcterms:W3CDTF">2023-11-20T06:28:00Z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0x01010061C7D292DCCE4149B9A132CB05BD3186</vt:lpwstr>
  </property>
</Properties>
</file>